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6284" w14:textId="410EF305" w:rsidR="00490275" w:rsidRDefault="00857844" w:rsidP="004902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3E84452" wp14:editId="5A076B0A">
            <wp:simplePos x="0" y="0"/>
            <wp:positionH relativeFrom="page">
              <wp:posOffset>28575</wp:posOffset>
            </wp:positionH>
            <wp:positionV relativeFrom="margin">
              <wp:posOffset>-600075</wp:posOffset>
            </wp:positionV>
            <wp:extent cx="3774440" cy="2334260"/>
            <wp:effectExtent l="0" t="0" r="0" b="8890"/>
            <wp:wrapSquare wrapText="bothSides"/>
            <wp:docPr id="16005084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33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275">
        <w:rPr>
          <w:rFonts w:ascii="Times New Roman" w:hAnsi="Times New Roman" w:cs="Times New Roman"/>
          <w:sz w:val="20"/>
          <w:szCs w:val="20"/>
        </w:rPr>
        <w:t>Приложение № 3 к типовому Договору на оказание стоматологических услуг, действующему в клин</w:t>
      </w:r>
      <w:r w:rsidR="00831385">
        <w:rPr>
          <w:rFonts w:ascii="Times New Roman" w:hAnsi="Times New Roman" w:cs="Times New Roman"/>
          <w:sz w:val="20"/>
          <w:szCs w:val="20"/>
        </w:rPr>
        <w:t>и</w:t>
      </w:r>
      <w:r w:rsidR="00490275">
        <w:rPr>
          <w:rFonts w:ascii="Times New Roman" w:hAnsi="Times New Roman" w:cs="Times New Roman"/>
          <w:sz w:val="20"/>
          <w:szCs w:val="20"/>
        </w:rPr>
        <w:t>ке</w:t>
      </w:r>
    </w:p>
    <w:p w14:paraId="21105246" w14:textId="4BCE3689" w:rsidR="00490275" w:rsidRDefault="00490275" w:rsidP="004902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A3105A0" w14:textId="233CC7D6" w:rsidR="00490275" w:rsidRPr="00D5318B" w:rsidRDefault="00490275" w:rsidP="004902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81CA2">
        <w:rPr>
          <w:rFonts w:ascii="Times New Roman" w:hAnsi="Times New Roman" w:cs="Times New Roman"/>
          <w:sz w:val="20"/>
          <w:szCs w:val="20"/>
        </w:rPr>
        <w:t xml:space="preserve">ООО "Белая 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E81CA2">
        <w:rPr>
          <w:rFonts w:ascii="Times New Roman" w:hAnsi="Times New Roman" w:cs="Times New Roman"/>
          <w:sz w:val="20"/>
          <w:szCs w:val="20"/>
        </w:rPr>
        <w:t>едведица"</w:t>
      </w:r>
      <w:r w:rsidRPr="00E81CA2">
        <w:rPr>
          <w:rFonts w:ascii="Times New Roman" w:hAnsi="Times New Roman" w:cs="Times New Roman"/>
          <w:sz w:val="20"/>
          <w:szCs w:val="20"/>
        </w:rPr>
        <w:cr/>
        <w:t>194355, Санкт-Петербург,</w:t>
      </w:r>
      <w:r w:rsidRPr="00E81CA2">
        <w:rPr>
          <w:rFonts w:ascii="Times New Roman" w:hAnsi="Times New Roman" w:cs="Times New Roman"/>
          <w:sz w:val="20"/>
          <w:szCs w:val="20"/>
        </w:rPr>
        <w:cr/>
        <w:t>Выборгское шоссе дом 23,</w:t>
      </w:r>
      <w:r w:rsidRPr="00E81CA2">
        <w:rPr>
          <w:rFonts w:ascii="Times New Roman" w:hAnsi="Times New Roman" w:cs="Times New Roman"/>
          <w:sz w:val="20"/>
          <w:szCs w:val="20"/>
        </w:rPr>
        <w:cr/>
        <w:t>корпус 2, пом.67Н</w:t>
      </w:r>
      <w:r w:rsidRPr="00E81CA2">
        <w:rPr>
          <w:rFonts w:ascii="Times New Roman" w:hAnsi="Times New Roman" w:cs="Times New Roman"/>
          <w:sz w:val="20"/>
          <w:szCs w:val="20"/>
        </w:rPr>
        <w:cr/>
        <w:t>ИНН 7801251224</w:t>
      </w:r>
      <w:r w:rsidRPr="00E81CA2">
        <w:rPr>
          <w:rFonts w:ascii="Times New Roman" w:hAnsi="Times New Roman" w:cs="Times New Roman"/>
          <w:sz w:val="20"/>
          <w:szCs w:val="20"/>
        </w:rPr>
        <w:cr/>
        <w:t>КПП 780201001</w:t>
      </w:r>
      <w:r w:rsidRPr="00E81CA2">
        <w:rPr>
          <w:rFonts w:ascii="Times New Roman" w:hAnsi="Times New Roman" w:cs="Times New Roman"/>
          <w:sz w:val="20"/>
          <w:szCs w:val="20"/>
        </w:rPr>
        <w:cr/>
        <w:t xml:space="preserve">ОГРН 1037800123822  </w:t>
      </w:r>
      <w:r w:rsidRPr="00E81CA2">
        <w:rPr>
          <w:rFonts w:ascii="Times New Roman" w:hAnsi="Times New Roman" w:cs="Times New Roman"/>
          <w:sz w:val="20"/>
          <w:szCs w:val="20"/>
        </w:rPr>
        <w:cr/>
        <w:t>ОКАТО 40263561000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</w:rPr>
        <w:cr/>
        <w:t xml:space="preserve">Расчетный счет: </w:t>
      </w:r>
      <w:r w:rsidRPr="00D5318B">
        <w:rPr>
          <w:rFonts w:ascii="Times New Roman" w:hAnsi="Times New Roman" w:cs="Times New Roman"/>
          <w:sz w:val="20"/>
          <w:szCs w:val="20"/>
        </w:rPr>
        <w:t>40702810120000127257</w:t>
      </w:r>
    </w:p>
    <w:p w14:paraId="15B17576" w14:textId="5393BD6D" w:rsidR="00490275" w:rsidRDefault="00490275" w:rsidP="004902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81CA2"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sz w:val="20"/>
          <w:szCs w:val="20"/>
        </w:rPr>
        <w:t>банке: ООО «Банк Точка»</w:t>
      </w:r>
    </w:p>
    <w:p w14:paraId="53F3FB65" w14:textId="7E830FAF" w:rsidR="00490275" w:rsidRPr="00D5318B" w:rsidRDefault="00490275" w:rsidP="004902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81CA2">
        <w:rPr>
          <w:rFonts w:ascii="Times New Roman" w:hAnsi="Times New Roman" w:cs="Times New Roman"/>
          <w:sz w:val="20"/>
          <w:szCs w:val="20"/>
        </w:rPr>
        <w:t xml:space="preserve">БИК </w:t>
      </w:r>
      <w:r w:rsidRPr="00D5318B">
        <w:rPr>
          <w:rFonts w:ascii="Times New Roman" w:hAnsi="Times New Roman" w:cs="Times New Roman"/>
          <w:sz w:val="20"/>
          <w:szCs w:val="20"/>
        </w:rPr>
        <w:t>044525104</w:t>
      </w:r>
    </w:p>
    <w:p w14:paraId="7D196119" w14:textId="37D9C91B" w:rsidR="00490275" w:rsidRPr="00FC7760" w:rsidRDefault="00490275" w:rsidP="004902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81CA2">
        <w:rPr>
          <w:rFonts w:ascii="Times New Roman" w:hAnsi="Times New Roman" w:cs="Times New Roman"/>
          <w:sz w:val="20"/>
          <w:szCs w:val="20"/>
        </w:rPr>
        <w:t>Кор.счет</w:t>
      </w:r>
      <w:proofErr w:type="spellEnd"/>
      <w:r w:rsidRPr="00E81CA2">
        <w:rPr>
          <w:rFonts w:ascii="Times New Roman" w:hAnsi="Times New Roman" w:cs="Times New Roman"/>
          <w:sz w:val="20"/>
          <w:szCs w:val="20"/>
        </w:rPr>
        <w:t xml:space="preserve">: </w:t>
      </w:r>
      <w:r w:rsidRPr="00D5318B">
        <w:rPr>
          <w:rFonts w:ascii="Times New Roman" w:hAnsi="Times New Roman" w:cs="Times New Roman"/>
          <w:sz w:val="20"/>
          <w:szCs w:val="20"/>
        </w:rPr>
        <w:t>30101810745374525104</w:t>
      </w:r>
      <w:r w:rsidRPr="00E81CA2">
        <w:rPr>
          <w:rFonts w:ascii="Times New Roman" w:hAnsi="Times New Roman" w:cs="Times New Roman"/>
          <w:sz w:val="20"/>
          <w:szCs w:val="20"/>
        </w:rPr>
        <w:cr/>
        <w:t>Управляющий Федотов Никита Александрович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Pr="00D5318B">
        <w:rPr>
          <w:rFonts w:ascii="Times New Roman" w:hAnsi="Times New Roman" w:cs="Times New Roman"/>
          <w:sz w:val="20"/>
          <w:szCs w:val="20"/>
        </w:rPr>
        <w:t>office</w:t>
      </w:r>
      <w:r w:rsidRPr="00E81CA2">
        <w:rPr>
          <w:rFonts w:ascii="Times New Roman" w:hAnsi="Times New Roman" w:cs="Times New Roman"/>
          <w:sz w:val="20"/>
          <w:szCs w:val="20"/>
        </w:rPr>
        <w:t>@</w:t>
      </w:r>
      <w:r w:rsidRPr="00D5318B">
        <w:rPr>
          <w:rFonts w:ascii="Times New Roman" w:hAnsi="Times New Roman" w:cs="Times New Roman"/>
          <w:sz w:val="20"/>
          <w:szCs w:val="20"/>
        </w:rPr>
        <w:t>wbdent</w:t>
      </w:r>
      <w:r w:rsidRPr="00E81CA2">
        <w:rPr>
          <w:rFonts w:ascii="Times New Roman" w:hAnsi="Times New Roman" w:cs="Times New Roman"/>
          <w:sz w:val="20"/>
          <w:szCs w:val="20"/>
        </w:rPr>
        <w:t>.</w:t>
      </w:r>
      <w:r w:rsidRPr="00D5318B">
        <w:rPr>
          <w:rFonts w:ascii="Times New Roman" w:hAnsi="Times New Roman" w:cs="Times New Roman"/>
          <w:sz w:val="20"/>
          <w:szCs w:val="20"/>
        </w:rPr>
        <w:t>ru</w:t>
      </w:r>
      <w:r w:rsidRPr="00FC776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E45D9E" w14:textId="6B570459" w:rsidR="00BB2027" w:rsidRPr="00FC7760" w:rsidRDefault="00BB2027" w:rsidP="00BB20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C7760">
        <w:rPr>
          <w:rFonts w:ascii="Times New Roman" w:hAnsi="Times New Roman" w:cs="Times New Roman"/>
          <w:sz w:val="20"/>
          <w:szCs w:val="20"/>
        </w:rPr>
        <w:cr/>
      </w:r>
    </w:p>
    <w:p w14:paraId="09B5C517" w14:textId="414FC0D3" w:rsidR="00D5005D" w:rsidRDefault="00D5005D" w:rsidP="00495582">
      <w:pPr>
        <w:ind w:left="284" w:firstLine="170"/>
        <w:jc w:val="center"/>
        <w:rPr>
          <w:b/>
          <w:sz w:val="32"/>
          <w:szCs w:val="32"/>
        </w:rPr>
      </w:pPr>
      <w:r w:rsidRPr="00C53E38">
        <w:rPr>
          <w:b/>
          <w:sz w:val="32"/>
          <w:szCs w:val="32"/>
        </w:rPr>
        <w:t xml:space="preserve">Положение </w:t>
      </w:r>
      <w:r>
        <w:rPr>
          <w:b/>
          <w:sz w:val="32"/>
          <w:szCs w:val="32"/>
        </w:rPr>
        <w:t>о</w:t>
      </w:r>
      <w:r w:rsidRPr="00C53E38">
        <w:rPr>
          <w:b/>
          <w:sz w:val="32"/>
          <w:szCs w:val="32"/>
        </w:rPr>
        <w:t xml:space="preserve"> предоставлении гарантий для пациентов </w:t>
      </w:r>
      <w:r>
        <w:rPr>
          <w:b/>
          <w:sz w:val="32"/>
          <w:szCs w:val="32"/>
        </w:rPr>
        <w:t xml:space="preserve">   </w:t>
      </w:r>
    </w:p>
    <w:p w14:paraId="25BBD801" w14:textId="751F958E" w:rsidR="00D5005D" w:rsidRPr="00490275" w:rsidRDefault="00D5005D" w:rsidP="00490275">
      <w:pPr>
        <w:ind w:firstLine="4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C53E38">
        <w:rPr>
          <w:b/>
          <w:sz w:val="32"/>
          <w:szCs w:val="32"/>
        </w:rPr>
        <w:t>стоматологической клиники «Белая Медведица»</w:t>
      </w:r>
    </w:p>
    <w:p w14:paraId="325A737C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i/>
          <w:sz w:val="24"/>
          <w:szCs w:val="24"/>
        </w:rPr>
      </w:pPr>
      <w:r w:rsidRPr="00C53E38">
        <w:rPr>
          <w:b/>
          <w:i/>
          <w:sz w:val="24"/>
          <w:szCs w:val="24"/>
        </w:rPr>
        <w:t>Клиника строго руководствуется:</w:t>
      </w:r>
    </w:p>
    <w:p w14:paraId="530D1CB6" w14:textId="0530EDFC" w:rsidR="00D5005D" w:rsidRPr="00C53E38" w:rsidRDefault="00D5005D" w:rsidP="00D5005D">
      <w:pPr>
        <w:pStyle w:val="a8"/>
        <w:numPr>
          <w:ilvl w:val="0"/>
          <w:numId w:val="4"/>
        </w:numPr>
        <w:adjustRightInd w:val="0"/>
        <w:spacing w:after="0"/>
        <w:jc w:val="both"/>
        <w:textAlignment w:val="baseline"/>
        <w:rPr>
          <w:b/>
          <w:i/>
          <w:sz w:val="24"/>
          <w:szCs w:val="24"/>
        </w:rPr>
      </w:pPr>
      <w:r w:rsidRPr="00C53E38">
        <w:rPr>
          <w:b/>
          <w:i/>
          <w:sz w:val="24"/>
          <w:szCs w:val="24"/>
        </w:rPr>
        <w:t>Основами законодательства РФ «Об охране здоровья граждан»</w:t>
      </w:r>
    </w:p>
    <w:p w14:paraId="39134297" w14:textId="774B9082" w:rsidR="00D5005D" w:rsidRPr="00C53E38" w:rsidRDefault="00D5005D" w:rsidP="00D5005D">
      <w:pPr>
        <w:pStyle w:val="a8"/>
        <w:numPr>
          <w:ilvl w:val="0"/>
          <w:numId w:val="4"/>
        </w:numPr>
        <w:adjustRightInd w:val="0"/>
        <w:spacing w:after="0"/>
        <w:jc w:val="both"/>
        <w:textAlignment w:val="baseline"/>
        <w:rPr>
          <w:b/>
          <w:i/>
          <w:sz w:val="24"/>
          <w:szCs w:val="24"/>
        </w:rPr>
      </w:pPr>
      <w:r w:rsidRPr="00C53E38">
        <w:rPr>
          <w:b/>
          <w:i/>
          <w:sz w:val="24"/>
          <w:szCs w:val="24"/>
        </w:rPr>
        <w:t>Федеральным законом «О защите прав потребителей»</w:t>
      </w:r>
    </w:p>
    <w:p w14:paraId="32EE77D8" w14:textId="22B0A082" w:rsidR="00D5005D" w:rsidRPr="00C53E38" w:rsidRDefault="00D5005D" w:rsidP="00D5005D">
      <w:pPr>
        <w:pStyle w:val="a8"/>
        <w:numPr>
          <w:ilvl w:val="0"/>
          <w:numId w:val="4"/>
        </w:numPr>
        <w:adjustRightInd w:val="0"/>
        <w:spacing w:after="0"/>
        <w:jc w:val="both"/>
        <w:textAlignment w:val="baseline"/>
        <w:rPr>
          <w:b/>
          <w:i/>
          <w:sz w:val="24"/>
          <w:szCs w:val="24"/>
        </w:rPr>
      </w:pPr>
      <w:r w:rsidRPr="00C53E38">
        <w:rPr>
          <w:b/>
          <w:i/>
          <w:sz w:val="24"/>
          <w:szCs w:val="24"/>
        </w:rPr>
        <w:t>Отраслевыми стандартами, указаниями</w:t>
      </w:r>
    </w:p>
    <w:p w14:paraId="01785CE9" w14:textId="1E708C60" w:rsidR="00D5005D" w:rsidRPr="00C53E38" w:rsidRDefault="00D5005D" w:rsidP="00D5005D">
      <w:pPr>
        <w:ind w:firstLine="454"/>
        <w:jc w:val="both"/>
      </w:pPr>
    </w:p>
    <w:p w14:paraId="0190F60B" w14:textId="77777777" w:rsidR="00D5005D" w:rsidRPr="00C53E38" w:rsidRDefault="00D5005D" w:rsidP="00D5005D">
      <w:pPr>
        <w:ind w:firstLine="454"/>
        <w:jc w:val="both"/>
        <w:rPr>
          <w:b/>
          <w:color w:val="000099"/>
        </w:rPr>
      </w:pPr>
      <w:r w:rsidRPr="00C53E38">
        <w:rPr>
          <w:b/>
          <w:color w:val="000099"/>
        </w:rPr>
        <w:t xml:space="preserve">Гарантия (фр. </w:t>
      </w:r>
      <w:proofErr w:type="spellStart"/>
      <w:r w:rsidRPr="00C53E38">
        <w:rPr>
          <w:b/>
          <w:i/>
          <w:color w:val="000099"/>
          <w:lang w:val="en-US"/>
        </w:rPr>
        <w:t>garantie</w:t>
      </w:r>
      <w:proofErr w:type="spellEnd"/>
      <w:r w:rsidRPr="00C53E38">
        <w:rPr>
          <w:b/>
          <w:color w:val="000099"/>
        </w:rPr>
        <w:t xml:space="preserve">) – ручательство; условие, обеспечивающее что-либо. </w:t>
      </w:r>
    </w:p>
    <w:p w14:paraId="313BBB98" w14:textId="77777777" w:rsidR="00D5005D" w:rsidRPr="00C53E38" w:rsidRDefault="00D5005D" w:rsidP="00D5005D">
      <w:pPr>
        <w:ind w:firstLine="454"/>
        <w:jc w:val="both"/>
        <w:rPr>
          <w:color w:val="000099"/>
        </w:rPr>
      </w:pPr>
      <w:r w:rsidRPr="00C53E38">
        <w:rPr>
          <w:color w:val="000099"/>
        </w:rPr>
        <w:t>Гарантии в медицине, в том числе в стоматологии, разделяются на две группы:</w:t>
      </w:r>
    </w:p>
    <w:p w14:paraId="5B989304" w14:textId="77777777" w:rsidR="00D5005D" w:rsidRPr="00C53E38" w:rsidRDefault="00D5005D" w:rsidP="00D5005D">
      <w:pPr>
        <w:numPr>
          <w:ilvl w:val="0"/>
          <w:numId w:val="1"/>
        </w:numPr>
        <w:spacing w:after="0" w:line="240" w:lineRule="auto"/>
        <w:jc w:val="both"/>
        <w:rPr>
          <w:color w:val="000099"/>
        </w:rPr>
      </w:pPr>
      <w:r w:rsidRPr="00C53E38">
        <w:rPr>
          <w:color w:val="000099"/>
        </w:rPr>
        <w:t>безусловные, или обязательные;</w:t>
      </w:r>
    </w:p>
    <w:p w14:paraId="074CD503" w14:textId="77777777" w:rsidR="00D5005D" w:rsidRPr="00C53E38" w:rsidRDefault="00D5005D" w:rsidP="00D5005D">
      <w:pPr>
        <w:numPr>
          <w:ilvl w:val="0"/>
          <w:numId w:val="1"/>
        </w:numPr>
        <w:spacing w:after="0" w:line="240" w:lineRule="auto"/>
        <w:jc w:val="both"/>
        <w:rPr>
          <w:color w:val="000099"/>
        </w:rPr>
      </w:pPr>
      <w:r w:rsidRPr="00C53E38">
        <w:rPr>
          <w:color w:val="000099"/>
        </w:rPr>
        <w:t>прогнозируемые, определяемые с учетом обстоятельств лечения и условий сохранения достигнутых результатов.</w:t>
      </w:r>
    </w:p>
    <w:p w14:paraId="29949A13" w14:textId="77777777" w:rsidR="00D5005D" w:rsidRPr="00C53E38" w:rsidRDefault="00D5005D" w:rsidP="00D5005D">
      <w:pPr>
        <w:ind w:firstLine="454"/>
        <w:jc w:val="both"/>
        <w:rPr>
          <w:b/>
        </w:rPr>
      </w:pPr>
    </w:p>
    <w:p w14:paraId="44E79767" w14:textId="77777777" w:rsidR="00D5005D" w:rsidRPr="00C53E38" w:rsidRDefault="00D5005D" w:rsidP="00D5005D">
      <w:pPr>
        <w:spacing w:after="60"/>
        <w:ind w:firstLine="454"/>
        <w:jc w:val="center"/>
        <w:rPr>
          <w:b/>
          <w:sz w:val="28"/>
          <w:szCs w:val="28"/>
        </w:rPr>
      </w:pPr>
      <w:r w:rsidRPr="00C53E38">
        <w:rPr>
          <w:b/>
          <w:sz w:val="28"/>
          <w:szCs w:val="28"/>
        </w:rPr>
        <w:t>Что такое безусловные гарантии</w:t>
      </w:r>
    </w:p>
    <w:p w14:paraId="03A835B8" w14:textId="77777777" w:rsidR="00D5005D" w:rsidRPr="00C53E38" w:rsidRDefault="00D5005D" w:rsidP="00D5005D">
      <w:pPr>
        <w:ind w:firstLine="454"/>
        <w:jc w:val="both"/>
        <w:rPr>
          <w:b/>
        </w:rPr>
      </w:pPr>
      <w:r w:rsidRPr="00C53E38">
        <w:rPr>
          <w:b/>
        </w:rPr>
        <w:t>Безусловные гарантии в стоматологии даются пациентам всегда, в обязательном порядке и без каких-либо условий, поскольку они соответствуют медицинским канонам, требованиям, предъявляемым к медицинским учреждениям и врачам, а также отвечают законам по охране здоровья граждан и защите прав потребителей.</w:t>
      </w:r>
    </w:p>
    <w:p w14:paraId="67218B83" w14:textId="77777777" w:rsidR="00D5005D" w:rsidRPr="00C53E38" w:rsidRDefault="00D5005D" w:rsidP="00D5005D">
      <w:pPr>
        <w:ind w:firstLine="454"/>
        <w:jc w:val="both"/>
      </w:pPr>
      <w:r w:rsidRPr="00C53E38">
        <w:t>В обязательном порядке, во всех случаях оказания стоматологической помощи и безусловно нашим пациентам гарантируется:</w:t>
      </w:r>
    </w:p>
    <w:p w14:paraId="0CF21F39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предоставление полной, достоверной и доступной по форме информации о состоянии здоровья пациентов</w:t>
      </w:r>
      <w:r w:rsidRPr="00C53E38">
        <w:t xml:space="preserve"> (с учетом их права и желания получать таковую по доброй воле);</w:t>
      </w:r>
    </w:p>
    <w:p w14:paraId="3FA48022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проведение консультации и консилиума</w:t>
      </w:r>
      <w:r w:rsidRPr="00C53E38">
        <w:t>;</w:t>
      </w:r>
    </w:p>
    <w:p w14:paraId="24D47B8F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C53E38">
        <w:rPr>
          <w:i/>
        </w:rPr>
        <w:t>проведение лечения специалистами, имеющими сертификаты, подтверждающие право на осуществление данного вида медицинской помощи;</w:t>
      </w:r>
    </w:p>
    <w:p w14:paraId="0694E350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C53E38">
        <w:rPr>
          <w:i/>
        </w:rPr>
        <w:t>учет показателей общего здоровья пациента</w:t>
      </w:r>
      <w:r w:rsidRPr="00C53E38">
        <w:t xml:space="preserve"> </w:t>
      </w:r>
      <w:r w:rsidRPr="00C53E38">
        <w:rPr>
          <w:i/>
        </w:rPr>
        <w:t>при осуществлении диагностических, лечебных и профилактических мероприятий стоматологами всех специализаций;</w:t>
      </w:r>
    </w:p>
    <w:p w14:paraId="18E116AF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C53E38">
        <w:rPr>
          <w:i/>
        </w:rPr>
        <w:t>установление полного диагноза;</w:t>
      </w:r>
    </w:p>
    <w:p w14:paraId="0E2FE7E8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C53E38">
        <w:rPr>
          <w:i/>
        </w:rPr>
        <w:t>составление рекомендуемого (предлагаемого) плана лечения;</w:t>
      </w:r>
    </w:p>
    <w:p w14:paraId="5EE068D3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C53E38">
        <w:rPr>
          <w:i/>
        </w:rPr>
        <w:t>использование методов и технологий лечения, применяемых в нашем лечебном учреждении;</w:t>
      </w:r>
    </w:p>
    <w:p w14:paraId="622253AC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индивидуальный подбор анестетиков,</w:t>
      </w:r>
      <w:r w:rsidRPr="00C53E38">
        <w:t xml:space="preserve"> что позволяет в максимальной степени исключить болевые ощущения, учитывая при этом возраст пациента, его аллергический статус, показатели общего здоровья и опыт лечения у стоматологов;</w:t>
      </w:r>
    </w:p>
    <w:p w14:paraId="59F0D256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безопасность лечения</w:t>
      </w:r>
      <w:r w:rsidRPr="00C53E38">
        <w:t xml:space="preserve"> – обеспечивается комплексом санитарно-эпидемиологических мероприятий и использованием разрешенных к применению технологий и материалов;</w:t>
      </w:r>
    </w:p>
    <w:p w14:paraId="06C219D1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lastRenderedPageBreak/>
        <w:t xml:space="preserve">точная диагностика, </w:t>
      </w:r>
      <w:r w:rsidRPr="00C53E38">
        <w:t>достигаемая при наличии должного профессионального уровня специалистов, современных диагностических средств и данных дополнительных обследований;</w:t>
      </w:r>
    </w:p>
    <w:p w14:paraId="5F6521F8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тщательное соблюдение технологий лечения</w:t>
      </w:r>
      <w:r w:rsidRPr="00C53E38">
        <w:t>, что предполагает высокопрофессиональную подготовку врачей, зубных техников и ассистентов, а также специальные средства контроля качества их работы;</w:t>
      </w:r>
    </w:p>
    <w:p w14:paraId="45D50607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  <w:rPr>
          <w:i/>
        </w:rPr>
      </w:pPr>
      <w:r w:rsidRPr="00C53E38">
        <w:rPr>
          <w:i/>
        </w:rPr>
        <w:t>применение технологически безопасных, разрешенных Минздравом РФ материалов, не утративших сроков годности;</w:t>
      </w:r>
    </w:p>
    <w:p w14:paraId="185519B4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проведение контрольных осмотров</w:t>
      </w:r>
      <w:r w:rsidRPr="00C53E38">
        <w:t xml:space="preserve"> – по показаниям после сложного лечения или при необходимости упреждения нежелательных последствий;</w:t>
      </w:r>
    </w:p>
    <w:p w14:paraId="13C7DC18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проведение бесплатных профилактических осмотров</w:t>
      </w:r>
      <w:r w:rsidRPr="00C53E38">
        <w:t xml:space="preserve"> с частотой, определяемой врачом;</w:t>
      </w:r>
    </w:p>
    <w:p w14:paraId="7553460E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 xml:space="preserve">динамический контроль процесса и результатов лечения </w:t>
      </w:r>
      <w:r w:rsidRPr="00C53E38">
        <w:t>(согласно рекомендациям СТАР);</w:t>
      </w:r>
    </w:p>
    <w:p w14:paraId="16B36FEA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мероприятия по устранению или снижению степени осложнений, которые могут возникнуть в процессе или после лечения;</w:t>
      </w:r>
    </w:p>
    <w:p w14:paraId="7CD91BFA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>определение риска повторения или обострения выявленных заболеваний;</w:t>
      </w:r>
    </w:p>
    <w:p w14:paraId="301339F6" w14:textId="77777777" w:rsidR="00D5005D" w:rsidRPr="00C53E38" w:rsidRDefault="00D5005D" w:rsidP="00D5005D">
      <w:pPr>
        <w:numPr>
          <w:ilvl w:val="0"/>
          <w:numId w:val="2"/>
        </w:numPr>
        <w:spacing w:after="0" w:line="240" w:lineRule="auto"/>
        <w:jc w:val="both"/>
      </w:pPr>
      <w:r w:rsidRPr="00C53E38">
        <w:rPr>
          <w:i/>
        </w:rPr>
        <w:t xml:space="preserve">достижение показателей качества лечения и эстетических результатов </w:t>
      </w:r>
      <w:r w:rsidRPr="00C53E38">
        <w:t>(с учетом имеющихся в отечественной стоматологии стандартов, пожеланий пациента и объективных обстоятельств, выявленных врачом).</w:t>
      </w:r>
    </w:p>
    <w:p w14:paraId="6CA35AD2" w14:textId="77777777" w:rsidR="00D5005D" w:rsidRPr="00C53E38" w:rsidRDefault="00D5005D" w:rsidP="00D5005D">
      <w:pPr>
        <w:ind w:firstLine="454"/>
        <w:jc w:val="both"/>
        <w:rPr>
          <w:b/>
        </w:rPr>
      </w:pPr>
      <w:r w:rsidRPr="00C53E38">
        <w:rPr>
          <w:b/>
        </w:rPr>
        <w:t>Совокупность обязательных гарантий создает предпосылку для качественного лечения и устойчивости его результатов.</w:t>
      </w:r>
    </w:p>
    <w:p w14:paraId="51E01CEE" w14:textId="77777777" w:rsidR="00D5005D" w:rsidRPr="00C53E38" w:rsidRDefault="00D5005D" w:rsidP="00D5005D">
      <w:pPr>
        <w:pStyle w:val="a8"/>
        <w:spacing w:after="0"/>
        <w:ind w:firstLine="454"/>
        <w:jc w:val="center"/>
        <w:rPr>
          <w:bCs/>
          <w:sz w:val="24"/>
          <w:szCs w:val="24"/>
        </w:rPr>
      </w:pPr>
    </w:p>
    <w:p w14:paraId="1DC2AD01" w14:textId="77777777" w:rsidR="00D5005D" w:rsidRPr="00C53E38" w:rsidRDefault="00D5005D" w:rsidP="00D5005D">
      <w:pPr>
        <w:pStyle w:val="a8"/>
        <w:spacing w:after="0"/>
        <w:ind w:firstLine="454"/>
        <w:jc w:val="center"/>
        <w:rPr>
          <w:b/>
          <w:sz w:val="28"/>
          <w:szCs w:val="28"/>
        </w:rPr>
      </w:pPr>
      <w:r w:rsidRPr="00C53E38">
        <w:rPr>
          <w:b/>
          <w:sz w:val="28"/>
          <w:szCs w:val="28"/>
        </w:rPr>
        <w:t>Что такое «прогнозируемые» гарантии</w:t>
      </w:r>
    </w:p>
    <w:p w14:paraId="5073D156" w14:textId="77777777" w:rsidR="00D5005D" w:rsidRPr="00C53E38" w:rsidRDefault="00D5005D" w:rsidP="00D5005D">
      <w:pPr>
        <w:pStyle w:val="a8"/>
        <w:spacing w:before="120" w:after="0"/>
        <w:ind w:firstLine="454"/>
        <w:jc w:val="both"/>
        <w:rPr>
          <w:b/>
          <w:i/>
          <w:sz w:val="24"/>
          <w:szCs w:val="24"/>
        </w:rPr>
      </w:pPr>
      <w:r w:rsidRPr="00C53E38">
        <w:rPr>
          <w:b/>
          <w:i/>
          <w:sz w:val="24"/>
          <w:szCs w:val="24"/>
        </w:rPr>
        <w:t>Прогнозируемые гарантии – это предвидение доктором определенных результатов лечения с учетом выявленных в данной ситуации обстоятельств, имеющегося у него опыта, уверенности в эффективности используемых в данном случае технологий и материалов.</w:t>
      </w:r>
    </w:p>
    <w:p w14:paraId="06329F25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i/>
          <w:sz w:val="24"/>
          <w:szCs w:val="24"/>
        </w:rPr>
      </w:pPr>
    </w:p>
    <w:p w14:paraId="5F100C2E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i/>
          <w:sz w:val="24"/>
          <w:szCs w:val="24"/>
        </w:rPr>
      </w:pPr>
    </w:p>
    <w:p w14:paraId="05B03454" w14:textId="77777777" w:rsidR="00D5005D" w:rsidRPr="00C53E38" w:rsidRDefault="00D5005D" w:rsidP="00D5005D">
      <w:pPr>
        <w:pStyle w:val="a8"/>
        <w:spacing w:after="0"/>
        <w:ind w:firstLine="454"/>
        <w:jc w:val="center"/>
        <w:rPr>
          <w:b/>
          <w:sz w:val="28"/>
          <w:szCs w:val="28"/>
        </w:rPr>
      </w:pPr>
      <w:r w:rsidRPr="00C53E38">
        <w:rPr>
          <w:b/>
          <w:sz w:val="28"/>
          <w:szCs w:val="28"/>
        </w:rPr>
        <w:t>Как врач устанавливает прогнозируемые гарантии</w:t>
      </w:r>
    </w:p>
    <w:p w14:paraId="53D43868" w14:textId="04C2CCB5" w:rsidR="00D5005D" w:rsidRPr="00C53E38" w:rsidRDefault="00D5005D" w:rsidP="00D5005D">
      <w:pPr>
        <w:pStyle w:val="a8"/>
        <w:spacing w:before="120" w:after="0"/>
        <w:ind w:firstLine="454"/>
        <w:jc w:val="both"/>
        <w:rPr>
          <w:b/>
          <w:sz w:val="24"/>
          <w:szCs w:val="24"/>
        </w:rPr>
      </w:pPr>
      <w:proofErr w:type="gramStart"/>
      <w:r w:rsidRPr="00C53E38">
        <w:rPr>
          <w:b/>
          <w:sz w:val="24"/>
          <w:szCs w:val="24"/>
        </w:rPr>
        <w:t>На</w:t>
      </w:r>
      <w:r w:rsidR="00973A44">
        <w:rPr>
          <w:b/>
          <w:sz w:val="24"/>
          <w:szCs w:val="24"/>
        </w:rPr>
        <w:t xml:space="preserve"> </w:t>
      </w:r>
      <w:r w:rsidRPr="00C53E38">
        <w:rPr>
          <w:b/>
          <w:sz w:val="24"/>
          <w:szCs w:val="24"/>
        </w:rPr>
        <w:t>стоматологические</w:t>
      </w:r>
      <w:r w:rsidR="00973A44">
        <w:rPr>
          <w:b/>
          <w:sz w:val="24"/>
          <w:szCs w:val="24"/>
        </w:rPr>
        <w:t xml:space="preserve"> </w:t>
      </w:r>
      <w:r w:rsidRPr="00C53E38">
        <w:rPr>
          <w:b/>
          <w:sz w:val="24"/>
          <w:szCs w:val="24"/>
        </w:rPr>
        <w:t>работы</w:t>
      </w:r>
      <w:proofErr w:type="gramEnd"/>
      <w:r w:rsidRPr="00C53E38">
        <w:rPr>
          <w:b/>
          <w:sz w:val="24"/>
          <w:szCs w:val="24"/>
        </w:rPr>
        <w:t xml:space="preserve"> имеющие материальный результат (пломба, винир, зубная коронка, восстановление зуба, зубные протезы, ортодонтические аппараты после снятия брекет-системы), прогнозируемые гарантии устанавливаются в виде гарантийного срока и срока службы. </w:t>
      </w:r>
    </w:p>
    <w:p w14:paraId="0F84C8F9" w14:textId="77777777" w:rsidR="00D5005D" w:rsidRPr="00C53E38" w:rsidRDefault="00D5005D" w:rsidP="00D5005D">
      <w:pPr>
        <w:ind w:firstLine="454"/>
        <w:jc w:val="both"/>
      </w:pPr>
      <w:r w:rsidRPr="00C53E38">
        <w:rPr>
          <w:i/>
        </w:rPr>
        <w:t>Гарантийный срок</w:t>
      </w:r>
      <w:r w:rsidRPr="00C53E38">
        <w:t xml:space="preserve"> – это период бесплатного устранения доктором (клиникой) устранимых недостатков – мелких недоделок, выявленных после лечения и возникших не по вине пациента. </w:t>
      </w:r>
    </w:p>
    <w:p w14:paraId="741EAE1A" w14:textId="77777777" w:rsidR="00D5005D" w:rsidRPr="00C53E38" w:rsidRDefault="00D5005D" w:rsidP="00D5005D">
      <w:pPr>
        <w:ind w:firstLine="454"/>
        <w:jc w:val="both"/>
      </w:pPr>
      <w:r w:rsidRPr="00C53E38">
        <w:t xml:space="preserve">К устранимым недостаткам относят, например, подгонку пломбы по прикусу, дополнительную полировку разных поверхностей зуба, корректировку цвета и формы восстановленного зуба, </w:t>
      </w:r>
      <w:proofErr w:type="spellStart"/>
      <w:r w:rsidRPr="00C53E38">
        <w:t>подшлифовку</w:t>
      </w:r>
      <w:proofErr w:type="spellEnd"/>
      <w:r w:rsidRPr="00C53E38">
        <w:t xml:space="preserve"> ложа съемного зубного протеза и др.</w:t>
      </w:r>
    </w:p>
    <w:p w14:paraId="580A1DBF" w14:textId="77777777" w:rsidR="00D5005D" w:rsidRPr="00C53E38" w:rsidRDefault="00D5005D" w:rsidP="00D5005D">
      <w:pPr>
        <w:ind w:firstLine="454"/>
        <w:jc w:val="both"/>
      </w:pPr>
      <w:r w:rsidRPr="00C53E38">
        <w:rPr>
          <w:i/>
        </w:rPr>
        <w:t>Срок службы</w:t>
      </w:r>
      <w:r w:rsidRPr="00C53E38">
        <w:t xml:space="preserve"> – </w:t>
      </w:r>
      <w:r>
        <w:t>это минимальное время, которое может прослужить выполненная работа (пломба, герметик, коронка, протез, вкладка, винир, коронка, ортодонтическая аппаратура).</w:t>
      </w:r>
    </w:p>
    <w:p w14:paraId="1723FD6F" w14:textId="77777777" w:rsidR="00D5005D" w:rsidRPr="00C53E38" w:rsidRDefault="00D5005D" w:rsidP="00D5005D">
      <w:pPr>
        <w:pStyle w:val="4"/>
        <w:spacing w:before="120"/>
        <w:ind w:firstLine="454"/>
        <w:jc w:val="both"/>
        <w:rPr>
          <w:rFonts w:ascii="Times New Roman" w:hAnsi="Times New Roman"/>
          <w:szCs w:val="24"/>
        </w:rPr>
      </w:pPr>
      <w:r w:rsidRPr="00C53E38">
        <w:rPr>
          <w:rFonts w:ascii="Times New Roman" w:hAnsi="Times New Roman"/>
          <w:szCs w:val="24"/>
        </w:rPr>
        <w:t xml:space="preserve">На отдельные виды стоматологических работ (услуг) ввиду их </w:t>
      </w:r>
      <w:r w:rsidRPr="00C53E38">
        <w:rPr>
          <w:rFonts w:ascii="Times New Roman" w:hAnsi="Times New Roman"/>
          <w:spacing w:val="-1"/>
          <w:szCs w:val="24"/>
        </w:rPr>
        <w:t xml:space="preserve">специфики установить </w:t>
      </w:r>
      <w:r w:rsidRPr="00C53E38">
        <w:rPr>
          <w:rFonts w:ascii="Times New Roman" w:hAnsi="Times New Roman"/>
          <w:szCs w:val="24"/>
        </w:rPr>
        <w:t xml:space="preserve">гарантийные сроки и сроки службы </w:t>
      </w:r>
      <w:r w:rsidRPr="00C53E38">
        <w:rPr>
          <w:rFonts w:ascii="Times New Roman" w:hAnsi="Times New Roman"/>
          <w:spacing w:val="-1"/>
          <w:szCs w:val="24"/>
        </w:rPr>
        <w:t>не представляется возможным:</w:t>
      </w:r>
    </w:p>
    <w:p w14:paraId="5ABE4505" w14:textId="77777777" w:rsidR="00D5005D" w:rsidRPr="00C53E38" w:rsidRDefault="00D5005D" w:rsidP="00D5005D">
      <w:pPr>
        <w:pStyle w:val="2"/>
        <w:tabs>
          <w:tab w:val="clear" w:pos="4962"/>
          <w:tab w:val="clear" w:pos="5245"/>
        </w:tabs>
        <w:ind w:left="643" w:right="0" w:hanging="360"/>
        <w:rPr>
          <w:sz w:val="24"/>
          <w:szCs w:val="24"/>
        </w:rPr>
      </w:pPr>
      <w:r w:rsidRPr="00C53E38">
        <w:rPr>
          <w:sz w:val="24"/>
          <w:szCs w:val="24"/>
        </w:rPr>
        <w:t>обработка и пломбирование корневых каналов;</w:t>
      </w:r>
    </w:p>
    <w:p w14:paraId="506AA569" w14:textId="77777777" w:rsidR="00D5005D" w:rsidRPr="00C53E38" w:rsidRDefault="00D5005D" w:rsidP="00D5005D">
      <w:pPr>
        <w:pStyle w:val="2"/>
        <w:tabs>
          <w:tab w:val="clear" w:pos="4962"/>
          <w:tab w:val="clear" w:pos="5245"/>
        </w:tabs>
        <w:ind w:left="643" w:right="0" w:hanging="360"/>
        <w:rPr>
          <w:sz w:val="24"/>
          <w:szCs w:val="24"/>
        </w:rPr>
      </w:pPr>
      <w:r w:rsidRPr="00C53E38">
        <w:rPr>
          <w:sz w:val="24"/>
          <w:szCs w:val="24"/>
        </w:rPr>
        <w:t>профессиональная гигиеническая чистка полости рта;</w:t>
      </w:r>
    </w:p>
    <w:p w14:paraId="265889C2" w14:textId="77777777" w:rsidR="00D5005D" w:rsidRPr="00C53E38" w:rsidRDefault="00D5005D" w:rsidP="00D5005D">
      <w:pPr>
        <w:pStyle w:val="2"/>
        <w:tabs>
          <w:tab w:val="clear" w:pos="4962"/>
          <w:tab w:val="clear" w:pos="5245"/>
        </w:tabs>
        <w:ind w:left="643" w:right="0" w:hanging="360"/>
        <w:rPr>
          <w:sz w:val="24"/>
          <w:szCs w:val="24"/>
        </w:rPr>
      </w:pPr>
      <w:r w:rsidRPr="00C53E38">
        <w:rPr>
          <w:sz w:val="24"/>
          <w:szCs w:val="24"/>
        </w:rPr>
        <w:t>временная пломба;</w:t>
      </w:r>
    </w:p>
    <w:p w14:paraId="2DA99E6F" w14:textId="77777777" w:rsidR="00D5005D" w:rsidRPr="00C53E38" w:rsidRDefault="00D5005D" w:rsidP="00D5005D">
      <w:pPr>
        <w:pStyle w:val="2"/>
        <w:tabs>
          <w:tab w:val="clear" w:pos="4962"/>
          <w:tab w:val="clear" w:pos="5245"/>
        </w:tabs>
        <w:ind w:left="643" w:right="0" w:hanging="360"/>
        <w:rPr>
          <w:sz w:val="24"/>
          <w:szCs w:val="24"/>
        </w:rPr>
      </w:pPr>
      <w:r w:rsidRPr="00C53E38">
        <w:rPr>
          <w:sz w:val="24"/>
          <w:szCs w:val="24"/>
        </w:rPr>
        <w:t>некоторые виды ортодонтического лечения;</w:t>
      </w:r>
    </w:p>
    <w:p w14:paraId="5F2FE2B0" w14:textId="77777777" w:rsidR="00D5005D" w:rsidRPr="00C53E38" w:rsidRDefault="00D5005D" w:rsidP="00D5005D">
      <w:pPr>
        <w:pStyle w:val="2"/>
        <w:tabs>
          <w:tab w:val="clear" w:pos="4962"/>
          <w:tab w:val="clear" w:pos="5245"/>
        </w:tabs>
        <w:ind w:left="643" w:right="0" w:hanging="360"/>
        <w:rPr>
          <w:sz w:val="24"/>
          <w:szCs w:val="24"/>
        </w:rPr>
      </w:pPr>
      <w:r w:rsidRPr="00C53E38">
        <w:rPr>
          <w:sz w:val="24"/>
          <w:szCs w:val="24"/>
        </w:rPr>
        <w:t xml:space="preserve">хирургические операции (резекция верхушки корня, удаление </w:t>
      </w:r>
      <w:r w:rsidRPr="00C53E38">
        <w:rPr>
          <w:spacing w:val="-5"/>
          <w:sz w:val="24"/>
          <w:szCs w:val="24"/>
        </w:rPr>
        <w:t>зуба, постановка зубного имплантата и др.);</w:t>
      </w:r>
    </w:p>
    <w:p w14:paraId="4B185606" w14:textId="77777777" w:rsidR="00D5005D" w:rsidRPr="00C53E38" w:rsidRDefault="00D5005D" w:rsidP="00D5005D">
      <w:pPr>
        <w:pStyle w:val="2"/>
        <w:tabs>
          <w:tab w:val="clear" w:pos="4962"/>
          <w:tab w:val="clear" w:pos="5245"/>
        </w:tabs>
        <w:ind w:left="643" w:right="0" w:hanging="360"/>
        <w:rPr>
          <w:sz w:val="24"/>
          <w:szCs w:val="24"/>
        </w:rPr>
      </w:pPr>
      <w:r w:rsidRPr="00C53E38">
        <w:rPr>
          <w:sz w:val="24"/>
          <w:szCs w:val="24"/>
        </w:rPr>
        <w:t>лечение воспаления десны и окружающих зуб тканей;</w:t>
      </w:r>
    </w:p>
    <w:p w14:paraId="7FA90715" w14:textId="77777777" w:rsidR="00D5005D" w:rsidRPr="00C53E38" w:rsidRDefault="00D5005D" w:rsidP="00D5005D">
      <w:pPr>
        <w:pStyle w:val="2"/>
        <w:tabs>
          <w:tab w:val="clear" w:pos="4962"/>
          <w:tab w:val="clear" w:pos="5245"/>
        </w:tabs>
        <w:ind w:left="643" w:right="0" w:hanging="360"/>
        <w:rPr>
          <w:sz w:val="24"/>
          <w:szCs w:val="24"/>
        </w:rPr>
      </w:pPr>
      <w:r w:rsidRPr="00C53E38">
        <w:rPr>
          <w:sz w:val="24"/>
          <w:szCs w:val="24"/>
        </w:rPr>
        <w:t>отбеливание зубов.</w:t>
      </w:r>
    </w:p>
    <w:p w14:paraId="1281A7D8" w14:textId="77777777" w:rsidR="00D5005D" w:rsidRPr="00C53E38" w:rsidRDefault="00D5005D" w:rsidP="00D5005D">
      <w:pPr>
        <w:pStyle w:val="a8"/>
        <w:spacing w:before="120" w:after="0"/>
        <w:ind w:firstLine="454"/>
        <w:jc w:val="both"/>
        <w:rPr>
          <w:b/>
          <w:sz w:val="24"/>
          <w:szCs w:val="24"/>
        </w:rPr>
      </w:pPr>
      <w:r w:rsidRPr="00C53E38">
        <w:rPr>
          <w:b/>
          <w:sz w:val="24"/>
          <w:szCs w:val="24"/>
        </w:rPr>
        <w:t xml:space="preserve">В случаях, когда ввиду специфики стоматологической работы (услуги) </w:t>
      </w:r>
      <w:proofErr w:type="gramStart"/>
      <w:r w:rsidRPr="00C53E38">
        <w:rPr>
          <w:b/>
          <w:sz w:val="24"/>
          <w:szCs w:val="24"/>
        </w:rPr>
        <w:t>не возможно</w:t>
      </w:r>
      <w:proofErr w:type="gramEnd"/>
      <w:r w:rsidRPr="00C53E38">
        <w:rPr>
          <w:b/>
          <w:sz w:val="24"/>
          <w:szCs w:val="24"/>
        </w:rPr>
        <w:t xml:space="preserve"> определить гарантийные сроки и сроки службы, врач устанавливает и разъясняет пациенту процент успешности лечения в каждом конкретном случае. </w:t>
      </w:r>
    </w:p>
    <w:p w14:paraId="1310BCA6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i/>
          <w:sz w:val="24"/>
          <w:szCs w:val="24"/>
        </w:rPr>
      </w:pPr>
      <w:r w:rsidRPr="00C53E38">
        <w:rPr>
          <w:i/>
          <w:sz w:val="24"/>
          <w:szCs w:val="24"/>
        </w:rPr>
        <w:t>При выявлении после такого лечения недостатков работа будет бесплатно переделана (лечение будет проведено повторно), если компетентные лица, экспертная комиссия установят вину врача (неправильный диагноз, нарушение технологии лечения и т.п.).</w:t>
      </w:r>
    </w:p>
    <w:p w14:paraId="0421E21B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sz w:val="24"/>
          <w:szCs w:val="24"/>
        </w:rPr>
      </w:pPr>
      <w:r w:rsidRPr="00C53E38">
        <w:rPr>
          <w:sz w:val="24"/>
          <w:szCs w:val="24"/>
        </w:rPr>
        <w:lastRenderedPageBreak/>
        <w:t>Таким образом, стоматолог устанавливает прогнозируемые гарантии либо в виде сроков (гарантийные сроки и сроки службы), либо в виде процента вероятности успешности лечения.</w:t>
      </w:r>
    </w:p>
    <w:p w14:paraId="22EBE952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sz w:val="24"/>
          <w:szCs w:val="24"/>
          <w:u w:val="single"/>
        </w:rPr>
      </w:pPr>
      <w:r w:rsidRPr="00C53E38">
        <w:rPr>
          <w:sz w:val="24"/>
          <w:szCs w:val="24"/>
          <w:u w:val="single"/>
        </w:rPr>
        <w:t>Гарантии определяются:</w:t>
      </w:r>
    </w:p>
    <w:p w14:paraId="4F62BB84" w14:textId="77777777" w:rsidR="00D5005D" w:rsidRPr="00C53E38" w:rsidRDefault="00D5005D" w:rsidP="00D5005D">
      <w:pPr>
        <w:pStyle w:val="a8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на каждую конкретную выполненную работу;</w:t>
      </w:r>
    </w:p>
    <w:p w14:paraId="19C090CB" w14:textId="77777777" w:rsidR="00D5005D" w:rsidRPr="00C53E38" w:rsidRDefault="00D5005D" w:rsidP="00D5005D">
      <w:pPr>
        <w:pStyle w:val="a8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с учетом конкретных обстоятельств, которые врач называет пациенту;</w:t>
      </w:r>
    </w:p>
    <w:p w14:paraId="0B7F8D6C" w14:textId="77777777" w:rsidR="00D5005D" w:rsidRPr="00C53E38" w:rsidRDefault="00D5005D" w:rsidP="00D5005D">
      <w:pPr>
        <w:pStyle w:val="a8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по согласованию с пациентом до (предварительно) и после лечения.</w:t>
      </w:r>
    </w:p>
    <w:p w14:paraId="37611B43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sz w:val="24"/>
          <w:szCs w:val="24"/>
        </w:rPr>
      </w:pPr>
    </w:p>
    <w:p w14:paraId="235FA791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sz w:val="24"/>
          <w:szCs w:val="24"/>
        </w:rPr>
      </w:pPr>
    </w:p>
    <w:p w14:paraId="27AC316E" w14:textId="77777777" w:rsidR="00D5005D" w:rsidRPr="00C53E38" w:rsidRDefault="00D5005D" w:rsidP="00D5005D">
      <w:pPr>
        <w:pStyle w:val="a8"/>
        <w:spacing w:after="60"/>
        <w:ind w:firstLine="454"/>
        <w:jc w:val="center"/>
        <w:rPr>
          <w:b/>
          <w:bCs/>
          <w:sz w:val="28"/>
          <w:szCs w:val="28"/>
        </w:rPr>
      </w:pPr>
      <w:r w:rsidRPr="00C53E38">
        <w:rPr>
          <w:b/>
          <w:bCs/>
          <w:sz w:val="28"/>
          <w:szCs w:val="28"/>
        </w:rPr>
        <w:t>Какие обстоятельства учитывает врач, определяя гарантии</w:t>
      </w:r>
    </w:p>
    <w:p w14:paraId="13F114F1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При установлении каждому пациенту на каждую выполненную работу прогнозируемых гарантий (гарантийного срока и срока службы или процента вероятности успешности лечения) врач учитывает и разъясняет обстоятельства, ограничивающие гарантии (если таковые выявлены):</w:t>
      </w:r>
    </w:p>
    <w:p w14:paraId="22BD1C12" w14:textId="77777777" w:rsidR="00D5005D" w:rsidRPr="00C53E38" w:rsidRDefault="00D5005D" w:rsidP="00D5005D">
      <w:pPr>
        <w:pStyle w:val="a8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состояние общего здоровья пациента;</w:t>
      </w:r>
    </w:p>
    <w:p w14:paraId="4BEAB30F" w14:textId="77777777" w:rsidR="00D5005D" w:rsidRPr="00C53E38" w:rsidRDefault="00D5005D" w:rsidP="00D5005D">
      <w:pPr>
        <w:pStyle w:val="a8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объем выполненного рекомендованного плана лечения;</w:t>
      </w:r>
    </w:p>
    <w:p w14:paraId="05E41C19" w14:textId="77777777" w:rsidR="00D5005D" w:rsidRPr="00C53E38" w:rsidRDefault="00D5005D" w:rsidP="00D5005D">
      <w:pPr>
        <w:pStyle w:val="a8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клиническая ситуация в полости рта (имеющиеся нарушения, особенности прикуса, состав слюны, повышенная стираемость зубов, прогноз развития или повторения имеющихся заболеваний и др.);</w:t>
      </w:r>
    </w:p>
    <w:p w14:paraId="1B168FCD" w14:textId="77777777" w:rsidR="00D5005D" w:rsidRPr="00C53E38" w:rsidRDefault="00D5005D" w:rsidP="00D5005D">
      <w:pPr>
        <w:pStyle w:val="a8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сложность данного случая лечения;</w:t>
      </w:r>
    </w:p>
    <w:p w14:paraId="4B975F19" w14:textId="77777777" w:rsidR="00D5005D" w:rsidRPr="00C53E38" w:rsidRDefault="00D5005D" w:rsidP="00D5005D">
      <w:pPr>
        <w:pStyle w:val="a8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 xml:space="preserve">достоинства и недостатки используемых технологий и материалов, а </w:t>
      </w:r>
      <w:proofErr w:type="gramStart"/>
      <w:r w:rsidRPr="00C53E38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Pr="00C53E38">
        <w:rPr>
          <w:sz w:val="24"/>
          <w:szCs w:val="24"/>
        </w:rPr>
        <w:t>же</w:t>
      </w:r>
      <w:proofErr w:type="gramEnd"/>
      <w:r w:rsidRPr="00C53E38">
        <w:rPr>
          <w:sz w:val="24"/>
          <w:szCs w:val="24"/>
        </w:rPr>
        <w:t xml:space="preserve"> выбранных вариантов лечения;</w:t>
      </w:r>
    </w:p>
    <w:p w14:paraId="092821B2" w14:textId="77777777" w:rsidR="00D5005D" w:rsidRPr="00C53E38" w:rsidRDefault="00D5005D" w:rsidP="00D5005D">
      <w:pPr>
        <w:pStyle w:val="a8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особенности профессиональной деятельности пациента, которые могут негативно сказываться на результатах лечения.</w:t>
      </w:r>
    </w:p>
    <w:p w14:paraId="63A15472" w14:textId="77777777" w:rsidR="00D5005D" w:rsidRPr="00C53E38" w:rsidRDefault="00D5005D" w:rsidP="00D5005D">
      <w:pPr>
        <w:pStyle w:val="a8"/>
        <w:spacing w:after="0"/>
        <w:ind w:firstLine="454"/>
        <w:jc w:val="center"/>
        <w:rPr>
          <w:b/>
          <w:bCs/>
          <w:sz w:val="24"/>
          <w:szCs w:val="24"/>
        </w:rPr>
      </w:pPr>
    </w:p>
    <w:p w14:paraId="3F318EC1" w14:textId="77777777" w:rsidR="00D5005D" w:rsidRPr="00C53E38" w:rsidRDefault="00D5005D" w:rsidP="00D5005D">
      <w:pPr>
        <w:pStyle w:val="a8"/>
        <w:spacing w:after="0"/>
        <w:ind w:firstLine="454"/>
        <w:jc w:val="center"/>
        <w:rPr>
          <w:b/>
          <w:bCs/>
          <w:sz w:val="24"/>
          <w:szCs w:val="24"/>
        </w:rPr>
      </w:pPr>
    </w:p>
    <w:p w14:paraId="6B3E46D2" w14:textId="77777777" w:rsidR="00D5005D" w:rsidRPr="00C53E38" w:rsidRDefault="00D5005D" w:rsidP="00D5005D">
      <w:pPr>
        <w:pStyle w:val="a8"/>
        <w:spacing w:after="0"/>
        <w:ind w:firstLine="454"/>
        <w:jc w:val="center"/>
        <w:rPr>
          <w:b/>
          <w:bCs/>
          <w:sz w:val="28"/>
          <w:szCs w:val="28"/>
        </w:rPr>
      </w:pPr>
      <w:r w:rsidRPr="00C53E38">
        <w:rPr>
          <w:b/>
          <w:bCs/>
          <w:sz w:val="28"/>
          <w:szCs w:val="28"/>
        </w:rPr>
        <w:t>При каких условиях врач (клиника) будут выполнять установленные гарантии</w:t>
      </w:r>
    </w:p>
    <w:p w14:paraId="4F2FD5C8" w14:textId="77777777" w:rsidR="00D5005D" w:rsidRPr="00C53E38" w:rsidRDefault="00D5005D" w:rsidP="00D5005D">
      <w:pPr>
        <w:pStyle w:val="a8"/>
        <w:spacing w:before="120" w:after="0"/>
        <w:ind w:firstLine="454"/>
        <w:jc w:val="both"/>
        <w:rPr>
          <w:b/>
          <w:i/>
          <w:sz w:val="24"/>
          <w:szCs w:val="24"/>
        </w:rPr>
      </w:pPr>
      <w:r w:rsidRPr="00C53E38">
        <w:rPr>
          <w:b/>
          <w:sz w:val="24"/>
          <w:szCs w:val="24"/>
        </w:rPr>
        <w:t>Врач (клиника) будет выполнять установленные прогнозируемые гарантии при таких условиях:</w:t>
      </w:r>
    </w:p>
    <w:p w14:paraId="79293E48" w14:textId="77777777" w:rsidR="00D5005D" w:rsidRPr="00C53E38" w:rsidRDefault="00D5005D" w:rsidP="00D5005D">
      <w:pPr>
        <w:numPr>
          <w:ilvl w:val="0"/>
          <w:numId w:val="7"/>
        </w:numPr>
        <w:spacing w:after="0" w:line="240" w:lineRule="auto"/>
        <w:jc w:val="both"/>
      </w:pPr>
      <w:r w:rsidRPr="00C53E38">
        <w:t>если в период действия гарантий у пациента не возникнут (не проявятся) заболевания внутренних органов, а также изменения физиологического состояния организма (вследствие беременности, приема лекарственных препаратов, вредных внешних воздействий), которые способны негативно повлиять на достигнутые результаты стоматологического лечения;</w:t>
      </w:r>
    </w:p>
    <w:p w14:paraId="3E474E30" w14:textId="77777777" w:rsidR="00D5005D" w:rsidRPr="00C53E38" w:rsidRDefault="00D5005D" w:rsidP="00D5005D">
      <w:pPr>
        <w:numPr>
          <w:ilvl w:val="0"/>
          <w:numId w:val="7"/>
        </w:numPr>
        <w:spacing w:after="0" w:line="240" w:lineRule="auto"/>
        <w:jc w:val="both"/>
      </w:pPr>
      <w:r w:rsidRPr="00C53E38">
        <w:t>если пациент будет соблюдать гигиену полости рта и другие указания стоматолога;</w:t>
      </w:r>
    </w:p>
    <w:p w14:paraId="508F4EFE" w14:textId="77777777" w:rsidR="00D5005D" w:rsidRPr="00C53E38" w:rsidRDefault="00D5005D" w:rsidP="00D5005D">
      <w:pPr>
        <w:numPr>
          <w:ilvl w:val="0"/>
          <w:numId w:val="7"/>
        </w:numPr>
        <w:spacing w:after="0" w:line="240" w:lineRule="auto"/>
        <w:jc w:val="both"/>
      </w:pPr>
      <w:r w:rsidRPr="00C53E38">
        <w:t>если пациент будет посещать бесплатные осмотры с частотой, рекомендованной врачом;</w:t>
      </w:r>
    </w:p>
    <w:p w14:paraId="24D65206" w14:textId="77777777" w:rsidR="00D5005D" w:rsidRPr="00C53E38" w:rsidRDefault="00D5005D" w:rsidP="00D5005D">
      <w:pPr>
        <w:numPr>
          <w:ilvl w:val="0"/>
          <w:numId w:val="7"/>
        </w:numPr>
        <w:spacing w:after="0" w:line="240" w:lineRule="auto"/>
        <w:jc w:val="both"/>
      </w:pPr>
      <w:r w:rsidRPr="00C53E38">
        <w:t>если в период лечения у врача пациент не будет лечить то же самое у специалиста другой клиники;</w:t>
      </w:r>
    </w:p>
    <w:p w14:paraId="4D156B4C" w14:textId="77777777" w:rsidR="00D5005D" w:rsidRPr="00C53E38" w:rsidRDefault="00D5005D" w:rsidP="00D5005D">
      <w:pPr>
        <w:numPr>
          <w:ilvl w:val="0"/>
          <w:numId w:val="7"/>
        </w:numPr>
        <w:spacing w:after="0" w:line="240" w:lineRule="auto"/>
        <w:jc w:val="both"/>
      </w:pPr>
      <w:r w:rsidRPr="00C53E38">
        <w:t>если при обращении за неотложной помощью в другую клинику пациент предоставит нам выписку из амбулаторной карты и рентгеновские снимки, фиксирующие результаты вмешательства;</w:t>
      </w:r>
    </w:p>
    <w:p w14:paraId="49C22883" w14:textId="77777777" w:rsidR="00D5005D" w:rsidRPr="00C53E38" w:rsidRDefault="00D5005D" w:rsidP="00D5005D">
      <w:pPr>
        <w:numPr>
          <w:ilvl w:val="0"/>
          <w:numId w:val="7"/>
        </w:numPr>
        <w:spacing w:after="0" w:line="240" w:lineRule="auto"/>
        <w:jc w:val="both"/>
      </w:pPr>
      <w:r w:rsidRPr="00C53E38">
        <w:t>если выявленные недостатки нашей работы будут исправляться в нашей клинике;</w:t>
      </w:r>
    </w:p>
    <w:p w14:paraId="389904A1" w14:textId="77777777" w:rsidR="00D5005D" w:rsidRPr="00C53E38" w:rsidRDefault="00D5005D" w:rsidP="00D5005D">
      <w:pPr>
        <w:numPr>
          <w:ilvl w:val="0"/>
          <w:numId w:val="7"/>
        </w:numPr>
        <w:spacing w:after="0" w:line="240" w:lineRule="auto"/>
        <w:jc w:val="both"/>
      </w:pPr>
      <w:r w:rsidRPr="00C53E38">
        <w:t>если не скажутся форс-мажорные обстоятельства (авария, удар, стихийные бедствия), способные негативно повлиять на результаты лечения.</w:t>
      </w:r>
    </w:p>
    <w:p w14:paraId="61536290" w14:textId="77777777" w:rsidR="00D5005D" w:rsidRPr="00C53E38" w:rsidRDefault="00D5005D" w:rsidP="00D5005D">
      <w:pPr>
        <w:pStyle w:val="a8"/>
        <w:ind w:firstLine="454"/>
        <w:jc w:val="center"/>
        <w:rPr>
          <w:b/>
          <w:sz w:val="24"/>
          <w:szCs w:val="24"/>
        </w:rPr>
      </w:pPr>
    </w:p>
    <w:p w14:paraId="56F9127E" w14:textId="77777777" w:rsidR="00D5005D" w:rsidRPr="00C53E38" w:rsidRDefault="00D5005D" w:rsidP="00D5005D">
      <w:pPr>
        <w:pStyle w:val="a8"/>
        <w:ind w:firstLine="454"/>
        <w:jc w:val="center"/>
        <w:rPr>
          <w:b/>
          <w:sz w:val="28"/>
          <w:szCs w:val="28"/>
        </w:rPr>
      </w:pPr>
      <w:r w:rsidRPr="00C53E38">
        <w:rPr>
          <w:b/>
          <w:sz w:val="28"/>
          <w:szCs w:val="28"/>
        </w:rPr>
        <w:t>Какие средние гарантии даются в клинике</w:t>
      </w:r>
    </w:p>
    <w:p w14:paraId="2C473FFF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sz w:val="24"/>
          <w:szCs w:val="24"/>
        </w:rPr>
      </w:pPr>
      <w:r w:rsidRPr="00C53E38">
        <w:rPr>
          <w:sz w:val="24"/>
          <w:szCs w:val="24"/>
        </w:rPr>
        <w:t xml:space="preserve">Для того чтобы пациенты имели представление о гарантиях, которые </w:t>
      </w:r>
      <w:r w:rsidRPr="00C53E38">
        <w:rPr>
          <w:i/>
          <w:iCs/>
          <w:sz w:val="24"/>
          <w:szCs w:val="24"/>
        </w:rPr>
        <w:t>обычно</w:t>
      </w:r>
      <w:r w:rsidRPr="00C53E38">
        <w:rPr>
          <w:sz w:val="24"/>
          <w:szCs w:val="24"/>
        </w:rPr>
        <w:t xml:space="preserve"> устанавливают врачи нашей клиники, мы коллегиально определили:</w:t>
      </w:r>
    </w:p>
    <w:p w14:paraId="446ED368" w14:textId="77777777" w:rsidR="00D5005D" w:rsidRPr="00C53E38" w:rsidRDefault="00D5005D" w:rsidP="00D5005D">
      <w:pPr>
        <w:pStyle w:val="a8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средние гарантийные сроки и средние сроки службы для случаев лечения, где таковые могут быть установлены (См. Приложение 1);</w:t>
      </w:r>
    </w:p>
    <w:p w14:paraId="6AB11857" w14:textId="77777777" w:rsidR="00D5005D" w:rsidRPr="00C53E38" w:rsidRDefault="00D5005D" w:rsidP="00D5005D">
      <w:pPr>
        <w:pStyle w:val="a8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53E38">
        <w:rPr>
          <w:sz w:val="24"/>
          <w:szCs w:val="24"/>
        </w:rPr>
        <w:t>средние проценты вероятности успешности лечения для случаев лечения, где сроки установить невозможно (См. Приложение 2).</w:t>
      </w:r>
    </w:p>
    <w:p w14:paraId="26FFC076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  <w:r w:rsidRPr="00C53E38">
        <w:rPr>
          <w:b/>
          <w:sz w:val="24"/>
          <w:szCs w:val="24"/>
        </w:rPr>
        <w:t>Внимание! В Вашем конкретном случае (при выявленных обстоятельствах лечения) прогнозируемые гарантийные показатели могут быть больше или меньше «средних».</w:t>
      </w:r>
    </w:p>
    <w:p w14:paraId="3C873633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  <w:r w:rsidRPr="00C53E38">
        <w:rPr>
          <w:b/>
          <w:sz w:val="24"/>
          <w:szCs w:val="24"/>
        </w:rPr>
        <w:t xml:space="preserve"> Врач аргументирует, что и почему он может или не может гарантировать в Вашем случае.</w:t>
      </w:r>
    </w:p>
    <w:p w14:paraId="2A37195F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</w:p>
    <w:p w14:paraId="1ED518FF" w14:textId="77777777" w:rsidR="00D5005D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</w:p>
    <w:p w14:paraId="702CAD0D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</w:p>
    <w:p w14:paraId="7CF7B152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</w:p>
    <w:p w14:paraId="455AA2AE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</w:p>
    <w:p w14:paraId="411FCBD8" w14:textId="77777777" w:rsidR="00D5005D" w:rsidRPr="00C53E38" w:rsidRDefault="00D5005D" w:rsidP="00D5005D">
      <w:pPr>
        <w:pStyle w:val="a8"/>
        <w:spacing w:after="0"/>
        <w:ind w:firstLine="454"/>
        <w:jc w:val="both"/>
        <w:rPr>
          <w:b/>
          <w:sz w:val="24"/>
          <w:szCs w:val="24"/>
        </w:rPr>
      </w:pPr>
    </w:p>
    <w:p w14:paraId="2D32F956" w14:textId="77777777" w:rsidR="00D5005D" w:rsidRPr="00C53E38" w:rsidRDefault="00D5005D" w:rsidP="00D5005D">
      <w:pPr>
        <w:pStyle w:val="a8"/>
        <w:spacing w:after="0"/>
        <w:jc w:val="right"/>
        <w:rPr>
          <w:b/>
          <w:i/>
          <w:sz w:val="24"/>
          <w:szCs w:val="24"/>
        </w:rPr>
      </w:pPr>
      <w:r w:rsidRPr="00C53E38">
        <w:rPr>
          <w:b/>
          <w:i/>
          <w:sz w:val="24"/>
          <w:szCs w:val="24"/>
        </w:rPr>
        <w:lastRenderedPageBreak/>
        <w:t>Приложение 1</w:t>
      </w:r>
    </w:p>
    <w:p w14:paraId="17941131" w14:textId="77777777" w:rsidR="00D5005D" w:rsidRPr="00C53E38" w:rsidRDefault="00D5005D" w:rsidP="00D5005D">
      <w:pPr>
        <w:pStyle w:val="a8"/>
        <w:spacing w:after="0"/>
        <w:jc w:val="center"/>
        <w:rPr>
          <w:b/>
          <w:sz w:val="24"/>
          <w:szCs w:val="24"/>
        </w:rPr>
      </w:pPr>
    </w:p>
    <w:p w14:paraId="26643A14" w14:textId="77777777" w:rsidR="00D5005D" w:rsidRPr="00C53E38" w:rsidRDefault="00D5005D" w:rsidP="00D5005D">
      <w:pPr>
        <w:pStyle w:val="a8"/>
        <w:spacing w:after="0"/>
        <w:jc w:val="center"/>
        <w:rPr>
          <w:b/>
          <w:sz w:val="28"/>
          <w:szCs w:val="28"/>
        </w:rPr>
      </w:pPr>
      <w:r w:rsidRPr="00C53E38">
        <w:rPr>
          <w:b/>
          <w:sz w:val="28"/>
          <w:szCs w:val="28"/>
        </w:rPr>
        <w:t>Средние гарантийные сроки и сроки службы, действующие в клинике</w:t>
      </w:r>
    </w:p>
    <w:p w14:paraId="6E14CA5C" w14:textId="77777777" w:rsidR="00D5005D" w:rsidRPr="00C53E38" w:rsidRDefault="00D5005D" w:rsidP="00D5005D">
      <w:pPr>
        <w:pStyle w:val="a8"/>
        <w:spacing w:after="0"/>
        <w:jc w:val="both"/>
        <w:rPr>
          <w:b/>
          <w:sz w:val="28"/>
          <w:szCs w:val="28"/>
        </w:rPr>
      </w:pPr>
    </w:p>
    <w:p w14:paraId="2EA414FF" w14:textId="77777777" w:rsidR="00D5005D" w:rsidRPr="00C53E38" w:rsidRDefault="00D5005D" w:rsidP="00D5005D">
      <w:pPr>
        <w:pStyle w:val="7"/>
        <w:jc w:val="center"/>
        <w:rPr>
          <w:sz w:val="28"/>
          <w:szCs w:val="28"/>
        </w:rPr>
      </w:pPr>
      <w:r w:rsidRPr="00C53E38">
        <w:rPr>
          <w:sz w:val="28"/>
          <w:szCs w:val="28"/>
        </w:rPr>
        <w:t>Терапевтическая стоматология</w:t>
      </w:r>
    </w:p>
    <w:p w14:paraId="67C651ED" w14:textId="77777777" w:rsidR="00D5005D" w:rsidRPr="00C53E38" w:rsidRDefault="00D5005D" w:rsidP="00D5005D">
      <w:pPr>
        <w:pStyle w:val="a8"/>
        <w:spacing w:after="0"/>
        <w:jc w:val="center"/>
        <w:rPr>
          <w:sz w:val="28"/>
          <w:szCs w:val="28"/>
        </w:rPr>
      </w:pPr>
      <w:r w:rsidRPr="00C53E38">
        <w:rPr>
          <w:sz w:val="28"/>
          <w:szCs w:val="28"/>
        </w:rPr>
        <w:t xml:space="preserve">Постановка пломб, эстетическая реставрация </w:t>
      </w:r>
    </w:p>
    <w:p w14:paraId="3E41E264" w14:textId="77777777" w:rsidR="00D5005D" w:rsidRPr="00C53E38" w:rsidRDefault="00D5005D" w:rsidP="00D5005D">
      <w:pPr>
        <w:pStyle w:val="a8"/>
        <w:spacing w:after="0"/>
        <w:jc w:val="center"/>
        <w:rPr>
          <w:b/>
          <w:sz w:val="24"/>
          <w:szCs w:val="24"/>
        </w:rPr>
      </w:pPr>
      <w:r w:rsidRPr="00C53E38">
        <w:rPr>
          <w:sz w:val="24"/>
          <w:szCs w:val="24"/>
        </w:rPr>
        <w:t>(годы, месяцы)</w:t>
      </w:r>
    </w:p>
    <w:p w14:paraId="0096E262" w14:textId="77777777" w:rsidR="00D5005D" w:rsidRPr="00C53E38" w:rsidRDefault="00D5005D" w:rsidP="00D5005D">
      <w:pPr>
        <w:pStyle w:val="a8"/>
        <w:spacing w:after="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94"/>
        <w:gridCol w:w="1596"/>
        <w:gridCol w:w="1425"/>
      </w:tblGrid>
      <w:tr w:rsidR="00D5005D" w:rsidRPr="00C53E38" w14:paraId="372CAF20" w14:textId="77777777" w:rsidTr="00D36085">
        <w:trPr>
          <w:cantSplit/>
          <w:trHeight w:hRule="exact" w:val="307"/>
          <w:jc w:val="center"/>
        </w:trPr>
        <w:tc>
          <w:tcPr>
            <w:tcW w:w="7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778B17" w14:textId="77777777" w:rsidR="00D5005D" w:rsidRPr="00C53E38" w:rsidRDefault="00D5005D" w:rsidP="00D36085">
            <w:pPr>
              <w:pStyle w:val="6"/>
              <w:jc w:val="center"/>
              <w:rPr>
                <w:b/>
                <w:i/>
                <w:sz w:val="24"/>
                <w:szCs w:val="24"/>
              </w:rPr>
            </w:pPr>
            <w:r w:rsidRPr="00C53E38">
              <w:rPr>
                <w:b/>
                <w:i/>
                <w:sz w:val="24"/>
                <w:szCs w:val="24"/>
              </w:rPr>
              <w:t>Виды работ:</w:t>
            </w:r>
          </w:p>
        </w:tc>
        <w:tc>
          <w:tcPr>
            <w:tcW w:w="3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1C2" w14:textId="77777777" w:rsidR="00D5005D" w:rsidRPr="00C53E38" w:rsidRDefault="00D5005D" w:rsidP="00D36085">
            <w:pPr>
              <w:pStyle w:val="1"/>
              <w:rPr>
                <w:b/>
                <w:i/>
                <w:szCs w:val="24"/>
              </w:rPr>
            </w:pPr>
            <w:r w:rsidRPr="00C53E38">
              <w:rPr>
                <w:b/>
                <w:i/>
                <w:szCs w:val="24"/>
              </w:rPr>
              <w:t>Средние сроки</w:t>
            </w:r>
          </w:p>
          <w:p w14:paraId="5D58EA98" w14:textId="77777777" w:rsidR="00D5005D" w:rsidRPr="00C53E38" w:rsidRDefault="00D5005D" w:rsidP="00D36085">
            <w:pPr>
              <w:shd w:val="clear" w:color="auto" w:fill="FFFFFF"/>
              <w:rPr>
                <w:b/>
                <w:i/>
              </w:rPr>
            </w:pPr>
          </w:p>
        </w:tc>
      </w:tr>
      <w:tr w:rsidR="00D5005D" w:rsidRPr="00C53E38" w14:paraId="1D235D1E" w14:textId="77777777" w:rsidTr="00D36085">
        <w:trPr>
          <w:cantSplit/>
          <w:trHeight w:hRule="exact" w:val="383"/>
          <w:jc w:val="center"/>
        </w:trPr>
        <w:tc>
          <w:tcPr>
            <w:tcW w:w="7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21B0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E42637" w14:textId="77777777" w:rsidR="00D5005D" w:rsidRDefault="00D5005D" w:rsidP="00D36085">
            <w:pPr>
              <w:shd w:val="clear" w:color="auto" w:fill="FFFFFF"/>
              <w:rPr>
                <w:b/>
                <w:color w:val="000000"/>
                <w:spacing w:val="-4"/>
                <w:lang w:val="en-US"/>
              </w:rPr>
            </w:pPr>
            <w:r w:rsidRPr="00C53E38">
              <w:rPr>
                <w:b/>
                <w:color w:val="000000"/>
                <w:spacing w:val="-4"/>
              </w:rPr>
              <w:t>Гарантийный</w:t>
            </w:r>
          </w:p>
          <w:p w14:paraId="2A9AFE8C" w14:textId="77777777" w:rsidR="00D5005D" w:rsidRPr="005F7DDB" w:rsidRDefault="00D5005D" w:rsidP="00D36085">
            <w:pPr>
              <w:shd w:val="clear" w:color="auto" w:fill="FFFFFF"/>
              <w:rPr>
                <w:b/>
                <w:color w:val="000000"/>
                <w:spacing w:val="-4"/>
                <w:lang w:val="en-US"/>
              </w:rPr>
            </w:pPr>
          </w:p>
          <w:p w14:paraId="1724105C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  <w:r w:rsidRPr="00C53E38">
              <w:rPr>
                <w:b/>
                <w:color w:val="000000"/>
                <w:spacing w:val="-4"/>
              </w:rPr>
              <w:t xml:space="preserve">                                     </w:t>
            </w:r>
          </w:p>
          <w:p w14:paraId="5D94688B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7B9582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 </w:t>
            </w:r>
            <w:r w:rsidRPr="00C53E38">
              <w:rPr>
                <w:b/>
              </w:rPr>
              <w:t>Службы</w:t>
            </w:r>
          </w:p>
        </w:tc>
      </w:tr>
      <w:tr w:rsidR="00D5005D" w:rsidRPr="00C53E38" w14:paraId="1D142C4A" w14:textId="77777777" w:rsidTr="00D36085">
        <w:trPr>
          <w:cantSplit/>
          <w:trHeight w:hRule="exact" w:val="317"/>
          <w:jc w:val="center"/>
        </w:trPr>
        <w:tc>
          <w:tcPr>
            <w:tcW w:w="7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B806E9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  <w:r w:rsidRPr="00C53E38">
              <w:rPr>
                <w:b/>
                <w:color w:val="000000"/>
              </w:rPr>
              <w:t>Пломба из композиционного светоотверждаемого материала: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EE0FA1" w14:textId="77777777" w:rsidR="00D5005D" w:rsidRPr="00C53E38" w:rsidRDefault="00D5005D" w:rsidP="00D36085">
            <w:pPr>
              <w:shd w:val="clear" w:color="auto" w:fill="FFFFFF"/>
            </w:pPr>
          </w:p>
          <w:p w14:paraId="6DDA7E69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3063B3" w14:textId="77777777" w:rsidR="00D5005D" w:rsidRPr="00C53E38" w:rsidRDefault="00D5005D" w:rsidP="00D36085">
            <w:pPr>
              <w:shd w:val="clear" w:color="auto" w:fill="FFFFFF"/>
            </w:pPr>
          </w:p>
          <w:p w14:paraId="456DB70C" w14:textId="77777777" w:rsidR="00D5005D" w:rsidRPr="00C53E38" w:rsidRDefault="00D5005D" w:rsidP="00D36085">
            <w:pPr>
              <w:shd w:val="clear" w:color="auto" w:fill="FFFFFF"/>
            </w:pPr>
          </w:p>
        </w:tc>
      </w:tr>
      <w:tr w:rsidR="00D5005D" w:rsidRPr="00C53E38" w14:paraId="6941CD15" w14:textId="77777777" w:rsidTr="00D36085">
        <w:trPr>
          <w:cantSplit/>
          <w:trHeight w:hRule="exact" w:val="134"/>
          <w:jc w:val="center"/>
        </w:trPr>
        <w:tc>
          <w:tcPr>
            <w:tcW w:w="7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F3E010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0BE77CBD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4AA9179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53FB70F2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7028D35F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09EE03F3" w14:textId="77777777" w:rsidTr="00D36085">
        <w:trPr>
          <w:trHeight w:hRule="exact" w:val="278"/>
          <w:jc w:val="center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1C659C49" w14:textId="77777777" w:rsidR="00D5005D" w:rsidRPr="00C53E38" w:rsidRDefault="00D5005D" w:rsidP="00D5005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7"/>
              </w:rPr>
              <w:t xml:space="preserve">Кариес на жевательной поверхности </w:t>
            </w:r>
            <w:r w:rsidRPr="00C53E38">
              <w:rPr>
                <w:color w:val="000000"/>
                <w:spacing w:val="-13"/>
              </w:rPr>
              <w:t>зубов</w:t>
            </w:r>
          </w:p>
          <w:p w14:paraId="01296774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2C7272D5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3DAC16DE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0DF61E8D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года</w:t>
            </w:r>
          </w:p>
          <w:p w14:paraId="35FEC590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0415E74B" w14:textId="77777777" w:rsidTr="00D36085">
        <w:trPr>
          <w:cantSplit/>
          <w:trHeight w:hRule="exact" w:val="288"/>
          <w:jc w:val="center"/>
        </w:trPr>
        <w:tc>
          <w:tcPr>
            <w:tcW w:w="769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B1A4491" w14:textId="77777777" w:rsidR="00D5005D" w:rsidRPr="00C53E38" w:rsidRDefault="00D5005D" w:rsidP="00D5005D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color w:val="000000"/>
                <w:spacing w:val="-7"/>
              </w:rPr>
            </w:pPr>
            <w:r w:rsidRPr="00C53E38">
              <w:rPr>
                <w:color w:val="000000"/>
                <w:spacing w:val="-7"/>
              </w:rPr>
              <w:t>Кариес на контактной поверхности малых и больших боковых зубов</w:t>
            </w:r>
          </w:p>
          <w:p w14:paraId="09C52680" w14:textId="77777777" w:rsidR="00D5005D" w:rsidRPr="00C53E38" w:rsidRDefault="00D5005D" w:rsidP="00D36085">
            <w:pPr>
              <w:shd w:val="clear" w:color="auto" w:fill="FFFFFF"/>
              <w:ind w:left="510"/>
            </w:pPr>
          </w:p>
          <w:p w14:paraId="6B62BC56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45E02627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43248A33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6BD68CCF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года</w:t>
            </w:r>
          </w:p>
          <w:p w14:paraId="20E4C994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1E616677" w14:textId="77777777" w:rsidTr="00D36085">
        <w:trPr>
          <w:cantSplit/>
          <w:trHeight w:hRule="exact" w:val="80"/>
          <w:jc w:val="center"/>
        </w:trPr>
        <w:tc>
          <w:tcPr>
            <w:tcW w:w="7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56E862" w14:textId="77777777" w:rsidR="00D5005D" w:rsidRPr="00C53E38" w:rsidRDefault="00D5005D" w:rsidP="00D5005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3C1DE406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61C18DA6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5964007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6C734D17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36E8F19E" w14:textId="77777777" w:rsidTr="00D36085">
        <w:trPr>
          <w:trHeight w:hRule="exact" w:val="317"/>
          <w:jc w:val="center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19A4A77E" w14:textId="77777777" w:rsidR="00D5005D" w:rsidRPr="00C53E38" w:rsidRDefault="00D5005D" w:rsidP="00D5005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6"/>
              </w:rPr>
              <w:t>Кариес на контактной поверхности резцов и клыков.</w:t>
            </w: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5CBA5275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72FA297E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0216C28F" w14:textId="77777777" w:rsidR="00D5005D" w:rsidRPr="00561432" w:rsidRDefault="00D5005D" w:rsidP="00D36085">
            <w:pPr>
              <w:shd w:val="clear" w:color="auto" w:fill="FFFFFF"/>
              <w:jc w:val="center"/>
              <w:rPr>
                <w:lang w:val="en-US"/>
              </w:rPr>
            </w:pPr>
            <w:r w:rsidRPr="00C53E3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года</w:t>
            </w:r>
          </w:p>
          <w:p w14:paraId="3E329E1F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1E641DDC" w14:textId="77777777" w:rsidTr="00D36085">
        <w:trPr>
          <w:cantSplit/>
          <w:trHeight w:hRule="exact" w:val="298"/>
          <w:jc w:val="center"/>
        </w:trPr>
        <w:tc>
          <w:tcPr>
            <w:tcW w:w="769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18A0986" w14:textId="77777777" w:rsidR="00D5005D" w:rsidRPr="00C53E38" w:rsidRDefault="00D5005D" w:rsidP="00D5005D">
            <w:pPr>
              <w:numPr>
                <w:ilvl w:val="1"/>
                <w:numId w:val="8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7"/>
              </w:rPr>
              <w:t>Кариес на контактной поверхности</w:t>
            </w:r>
            <w:r w:rsidRPr="00C53E38">
              <w:rPr>
                <w:color w:val="000000"/>
                <w:spacing w:val="-6"/>
              </w:rPr>
              <w:t xml:space="preserve"> резцов с разрушением угла коронки;</w:t>
            </w:r>
            <w:r w:rsidRPr="00C53E38">
              <w:rPr>
                <w:color w:val="000000"/>
                <w:spacing w:val="-7"/>
              </w:rPr>
              <w:t xml:space="preserve"> кариес в </w:t>
            </w:r>
            <w:proofErr w:type="spellStart"/>
            <w:r w:rsidRPr="00C53E38">
              <w:rPr>
                <w:color w:val="000000"/>
                <w:spacing w:val="-7"/>
              </w:rPr>
              <w:t>придесневой</w:t>
            </w:r>
            <w:proofErr w:type="spellEnd"/>
            <w:r w:rsidRPr="00C53E38">
              <w:rPr>
                <w:color w:val="000000"/>
                <w:spacing w:val="-7"/>
              </w:rPr>
              <w:t xml:space="preserve"> области.</w:t>
            </w: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479C2C53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4D5D5367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10557BCD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3A7B11BC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35C3473B" w14:textId="77777777" w:rsidTr="00D36085">
        <w:trPr>
          <w:cantSplit/>
          <w:trHeight w:hRule="exact" w:val="284"/>
          <w:jc w:val="center"/>
        </w:trPr>
        <w:tc>
          <w:tcPr>
            <w:tcW w:w="7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DA3C1F" w14:textId="77777777" w:rsidR="00D5005D" w:rsidRPr="00C53E38" w:rsidRDefault="00D5005D" w:rsidP="00D5005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2C411168" w14:textId="77777777" w:rsidR="00D5005D" w:rsidRPr="00561432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год</w:t>
            </w:r>
          </w:p>
          <w:p w14:paraId="574599B3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24264D7B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года</w:t>
            </w:r>
          </w:p>
          <w:p w14:paraId="6C773F46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790756E1" w14:textId="77777777" w:rsidTr="00D36085">
        <w:trPr>
          <w:cantSplit/>
          <w:trHeight w:hRule="exact" w:val="278"/>
          <w:jc w:val="center"/>
        </w:trPr>
        <w:tc>
          <w:tcPr>
            <w:tcW w:w="769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F90845E" w14:textId="77777777" w:rsidR="00D5005D" w:rsidRPr="00C53E38" w:rsidRDefault="00D5005D" w:rsidP="00D5005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color w:val="000000"/>
                <w:spacing w:val="-5"/>
              </w:rPr>
            </w:pPr>
            <w:r w:rsidRPr="00C53E38">
              <w:rPr>
                <w:color w:val="000000"/>
                <w:spacing w:val="-8"/>
              </w:rPr>
              <w:t>Покрытие пломбировочным</w:t>
            </w:r>
            <w:r w:rsidRPr="00C53E38">
              <w:rPr>
                <w:color w:val="000000"/>
                <w:spacing w:val="-7"/>
              </w:rPr>
              <w:t xml:space="preserve"> материалом губной, пришеечной</w:t>
            </w:r>
            <w:r w:rsidRPr="00C53E38">
              <w:rPr>
                <w:color w:val="000000"/>
                <w:spacing w:val="-6"/>
              </w:rPr>
              <w:t xml:space="preserve"> поверхности зубов </w:t>
            </w:r>
            <w:r w:rsidRPr="00C53E38">
              <w:rPr>
                <w:color w:val="000000"/>
                <w:spacing w:val="-5"/>
              </w:rPr>
              <w:t xml:space="preserve">всех групп (прямое </w:t>
            </w:r>
            <w:proofErr w:type="spellStart"/>
            <w:r w:rsidRPr="00C53E38">
              <w:rPr>
                <w:color w:val="000000"/>
                <w:spacing w:val="-5"/>
              </w:rPr>
              <w:t>винирование</w:t>
            </w:r>
            <w:proofErr w:type="spellEnd"/>
            <w:r w:rsidRPr="00C53E38">
              <w:rPr>
                <w:color w:val="000000"/>
                <w:spacing w:val="-5"/>
              </w:rPr>
              <w:t>)</w:t>
            </w:r>
          </w:p>
          <w:p w14:paraId="0632CD23" w14:textId="77777777" w:rsidR="00D5005D" w:rsidRPr="00C53E38" w:rsidRDefault="00D5005D" w:rsidP="00D36085">
            <w:pPr>
              <w:shd w:val="clear" w:color="auto" w:fill="FFFFFF"/>
            </w:pPr>
          </w:p>
          <w:p w14:paraId="65F47A06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6EFA2EDD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0EE4C9B3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7A1AA3C7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  <w:p w14:paraId="6B09FBA2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580DC9A2" w14:textId="77777777" w:rsidTr="00D36085">
        <w:trPr>
          <w:cantSplit/>
          <w:trHeight w:hRule="exact" w:val="343"/>
          <w:jc w:val="center"/>
        </w:trPr>
        <w:tc>
          <w:tcPr>
            <w:tcW w:w="7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9CFEA2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06E1614D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0F5E6F4A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34E012B8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года</w:t>
            </w:r>
          </w:p>
          <w:p w14:paraId="133AF676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20B00EE0" w14:textId="77777777" w:rsidTr="00D36085">
        <w:trPr>
          <w:cantSplit/>
          <w:trHeight w:hRule="exact" w:val="723"/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FD319B" w14:textId="77777777" w:rsidR="00D5005D" w:rsidRPr="00C53E38" w:rsidRDefault="00D5005D" w:rsidP="00D36085">
            <w:pPr>
              <w:shd w:val="clear" w:color="auto" w:fill="FFFFFF"/>
              <w:rPr>
                <w:b/>
                <w:color w:val="000000"/>
              </w:rPr>
            </w:pPr>
            <w:r w:rsidRPr="00C53E38">
              <w:rPr>
                <w:b/>
                <w:color w:val="000000"/>
              </w:rPr>
              <w:t xml:space="preserve">Пломба из </w:t>
            </w:r>
            <w:proofErr w:type="spellStart"/>
            <w:r w:rsidRPr="00C53E38">
              <w:rPr>
                <w:b/>
                <w:color w:val="000000"/>
              </w:rPr>
              <w:t>стеклоиномерного</w:t>
            </w:r>
            <w:proofErr w:type="spellEnd"/>
            <w:r w:rsidRPr="00C53E38">
              <w:rPr>
                <w:b/>
                <w:color w:val="000000"/>
              </w:rPr>
              <w:t xml:space="preserve"> цемента (СИЦ) </w:t>
            </w:r>
          </w:p>
          <w:p w14:paraId="4364D469" w14:textId="77777777" w:rsidR="00D5005D" w:rsidRPr="00C53E38" w:rsidRDefault="00D5005D" w:rsidP="00D36085">
            <w:pPr>
              <w:shd w:val="clear" w:color="auto" w:fill="FFFFFF"/>
              <w:rPr>
                <w:b/>
                <w:color w:val="000000"/>
              </w:rPr>
            </w:pPr>
            <w:r w:rsidRPr="00C53E38">
              <w:rPr>
                <w:b/>
                <w:color w:val="000000"/>
              </w:rPr>
              <w:t>по виду дефекта: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359677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8DA104C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167DEA96" w14:textId="77777777" w:rsidTr="00D36085">
        <w:trPr>
          <w:cantSplit/>
          <w:trHeight w:hRule="exact" w:val="461"/>
          <w:jc w:val="center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1D3763FF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7"/>
              </w:rPr>
              <w:t>Кариес на жевательной поверхности</w:t>
            </w:r>
            <w:r w:rsidRPr="00C53E38">
              <w:rPr>
                <w:color w:val="000000"/>
                <w:spacing w:val="-12"/>
              </w:rPr>
              <w:t xml:space="preserve"> зубов</w:t>
            </w:r>
          </w:p>
          <w:p w14:paraId="7103DF16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3C924AB3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6 мес</w:t>
            </w:r>
          </w:p>
          <w:p w14:paraId="53488AA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20FCB391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1981754E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4165A811" w14:textId="77777777" w:rsidTr="00D36085">
        <w:trPr>
          <w:trHeight w:hRule="exact" w:val="413"/>
          <w:jc w:val="center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779D2746" w14:textId="77777777" w:rsidR="00D5005D" w:rsidRPr="00C53E38" w:rsidRDefault="00D5005D" w:rsidP="00D5005D">
            <w:pPr>
              <w:widowControl w:val="0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color w:val="000000"/>
                <w:spacing w:val="-7"/>
              </w:rPr>
            </w:pPr>
            <w:r w:rsidRPr="00C53E38">
              <w:rPr>
                <w:color w:val="000000"/>
                <w:spacing w:val="-6"/>
              </w:rPr>
              <w:t>Кариес на контактной поверхности</w:t>
            </w:r>
            <w:r w:rsidRPr="00C53E38">
              <w:rPr>
                <w:color w:val="000000"/>
                <w:spacing w:val="-7"/>
              </w:rPr>
              <w:t xml:space="preserve"> малых и больших боковых зубов.</w:t>
            </w:r>
          </w:p>
          <w:p w14:paraId="62F89DC4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7"/>
              </w:rPr>
              <w:t xml:space="preserve">      </w:t>
            </w: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76C9536C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6 мес</w:t>
            </w:r>
          </w:p>
          <w:p w14:paraId="249253A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1CA07D4C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 </w:t>
            </w:r>
          </w:p>
          <w:p w14:paraId="53F38C99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4E6DF212" w14:textId="77777777" w:rsidTr="00D36085">
        <w:trPr>
          <w:trHeight w:hRule="exact" w:val="278"/>
          <w:jc w:val="center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73ED6FE3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7"/>
              </w:rPr>
              <w:t>Кариес на контактной поверхности резцов и клыков.</w:t>
            </w:r>
          </w:p>
          <w:p w14:paraId="76EA3DE4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1355395C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6 мес</w:t>
            </w:r>
          </w:p>
          <w:p w14:paraId="478636B1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6" w:space="0" w:color="auto"/>
            </w:tcBorders>
          </w:tcPr>
          <w:p w14:paraId="02ED0DF4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5B3D0176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4EE2594E" w14:textId="77777777" w:rsidTr="00D36085">
        <w:trPr>
          <w:cantSplit/>
          <w:trHeight w:hRule="exact" w:val="307"/>
          <w:jc w:val="center"/>
        </w:trPr>
        <w:tc>
          <w:tcPr>
            <w:tcW w:w="7694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14:paraId="6AEC8416" w14:textId="77777777" w:rsidR="00D5005D" w:rsidRPr="00C53E38" w:rsidRDefault="00D5005D" w:rsidP="00D5005D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  <w:r w:rsidRPr="00C53E38">
              <w:rPr>
                <w:color w:val="000000"/>
                <w:spacing w:val="-6"/>
              </w:rPr>
              <w:t>Кариес на контактной поверхности резцов с разрушением угла коронки;</w:t>
            </w:r>
          </w:p>
          <w:p w14:paraId="0E94413F" w14:textId="77777777" w:rsidR="00D5005D" w:rsidRPr="00C53E38" w:rsidRDefault="00D5005D" w:rsidP="00D36085">
            <w:pPr>
              <w:shd w:val="clear" w:color="auto" w:fill="FFFFFF"/>
              <w:ind w:left="450"/>
            </w:pPr>
            <w:r w:rsidRPr="00C53E38">
              <w:rPr>
                <w:color w:val="000000"/>
                <w:spacing w:val="-6"/>
              </w:rPr>
              <w:t xml:space="preserve">      </w:t>
            </w: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6897CE19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4" w:space="0" w:color="auto"/>
            </w:tcBorders>
          </w:tcPr>
          <w:p w14:paraId="22CA8879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7CD91495" w14:textId="77777777" w:rsidTr="00D36085">
        <w:trPr>
          <w:cantSplit/>
          <w:trHeight w:hRule="exact" w:val="410"/>
          <w:jc w:val="center"/>
        </w:trPr>
        <w:tc>
          <w:tcPr>
            <w:tcW w:w="769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C88ECE3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0BF49B5B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  <w:spacing w:val="-15"/>
              </w:rPr>
              <w:t>1 мес</w:t>
            </w:r>
          </w:p>
        </w:tc>
        <w:tc>
          <w:tcPr>
            <w:tcW w:w="1425" w:type="dxa"/>
            <w:tcBorders>
              <w:left w:val="single" w:sz="6" w:space="0" w:color="auto"/>
              <w:right w:val="single" w:sz="4" w:space="0" w:color="auto"/>
            </w:tcBorders>
          </w:tcPr>
          <w:p w14:paraId="41F8B233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 мес</w:t>
            </w:r>
          </w:p>
        </w:tc>
      </w:tr>
      <w:tr w:rsidR="00D5005D" w:rsidRPr="00C53E38" w14:paraId="4E85DF63" w14:textId="77777777" w:rsidTr="00D36085">
        <w:trPr>
          <w:trHeight w:hRule="exact" w:val="307"/>
          <w:jc w:val="center"/>
        </w:trPr>
        <w:tc>
          <w:tcPr>
            <w:tcW w:w="769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F791F7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7"/>
              </w:rPr>
              <w:t xml:space="preserve">Кариес в </w:t>
            </w:r>
            <w:proofErr w:type="spellStart"/>
            <w:r w:rsidRPr="00C53E38">
              <w:rPr>
                <w:color w:val="000000"/>
                <w:spacing w:val="-7"/>
              </w:rPr>
              <w:t>придесневой</w:t>
            </w:r>
            <w:proofErr w:type="spellEnd"/>
            <w:r w:rsidRPr="00C53E38">
              <w:rPr>
                <w:color w:val="000000"/>
                <w:spacing w:val="-7"/>
              </w:rPr>
              <w:t xml:space="preserve"> области.</w:t>
            </w:r>
          </w:p>
        </w:tc>
        <w:tc>
          <w:tcPr>
            <w:tcW w:w="15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771B1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6 мес</w:t>
            </w:r>
          </w:p>
          <w:p w14:paraId="34C17FA6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4ACFCE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spacing w:val="-7"/>
              </w:rPr>
              <w:t>1</w:t>
            </w:r>
            <w:r>
              <w:rPr>
                <w:color w:val="000000"/>
                <w:spacing w:val="-7"/>
              </w:rPr>
              <w:t xml:space="preserve"> год</w:t>
            </w:r>
          </w:p>
          <w:p w14:paraId="1712FD23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650B60B7" w14:textId="77777777" w:rsidTr="00D36085">
        <w:trPr>
          <w:trHeight w:hRule="exact" w:val="307"/>
          <w:jc w:val="center"/>
        </w:trPr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0D7B13C" w14:textId="77777777" w:rsidR="00D5005D" w:rsidRPr="00C53E38" w:rsidRDefault="00D5005D" w:rsidP="00D36085">
            <w:pPr>
              <w:shd w:val="clear" w:color="auto" w:fill="FFFFFF"/>
              <w:rPr>
                <w:b/>
                <w:color w:val="000000"/>
                <w:spacing w:val="-6"/>
              </w:rPr>
            </w:pPr>
            <w:r w:rsidRPr="00C53E38">
              <w:rPr>
                <w:b/>
                <w:color w:val="000000"/>
                <w:spacing w:val="-6"/>
              </w:rPr>
              <w:t xml:space="preserve">Наложение герметика: </w:t>
            </w:r>
          </w:p>
          <w:p w14:paraId="6DB6FD39" w14:textId="77777777" w:rsidR="00D5005D" w:rsidRPr="00C53E38" w:rsidRDefault="00D5005D" w:rsidP="00D5005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</w:p>
          <w:p w14:paraId="201D56EA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209C20E8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20A72C37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4857FBD8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72655A58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3547C9BF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1E136DE5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6A6BA4EF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6"/>
              </w:rPr>
            </w:pPr>
          </w:p>
          <w:p w14:paraId="3EA34E40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</w:p>
          <w:p w14:paraId="19FDB688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</w:p>
          <w:p w14:paraId="35504B9C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</w:p>
          <w:p w14:paraId="64716F18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</w:p>
          <w:p w14:paraId="6EBFDA3C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  <w:r w:rsidRPr="00C53E38">
              <w:rPr>
                <w:color w:val="000000"/>
                <w:spacing w:val="-6"/>
              </w:rPr>
              <w:t>из композита</w:t>
            </w:r>
          </w:p>
          <w:p w14:paraId="51242CED" w14:textId="77777777" w:rsidR="00D5005D" w:rsidRPr="00C53E38" w:rsidRDefault="00D5005D" w:rsidP="00D36085">
            <w:pPr>
              <w:shd w:val="clear" w:color="auto" w:fill="FFFFFF"/>
            </w:pPr>
          </w:p>
          <w:p w14:paraId="73DC671F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6D0719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6B62739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D5005D" w:rsidRPr="00C53E38" w14:paraId="43B11D4D" w14:textId="77777777" w:rsidTr="00D36085">
        <w:trPr>
          <w:trHeight w:hRule="exact" w:val="307"/>
          <w:jc w:val="center"/>
        </w:trPr>
        <w:tc>
          <w:tcPr>
            <w:tcW w:w="7694" w:type="dxa"/>
            <w:tcBorders>
              <w:left w:val="single" w:sz="4" w:space="0" w:color="auto"/>
              <w:right w:val="single" w:sz="6" w:space="0" w:color="auto"/>
            </w:tcBorders>
          </w:tcPr>
          <w:p w14:paraId="008A305D" w14:textId="77777777" w:rsidR="00D5005D" w:rsidRPr="00C53E38" w:rsidRDefault="00D5005D" w:rsidP="00D5005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  <w:r w:rsidRPr="00C53E38">
              <w:rPr>
                <w:color w:val="000000"/>
                <w:spacing w:val="-6"/>
              </w:rPr>
              <w:t>из композита</w:t>
            </w: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506E1821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2AA09A9C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4" w:space="0" w:color="auto"/>
            </w:tcBorders>
          </w:tcPr>
          <w:p w14:paraId="6E5811D5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–</w:t>
            </w:r>
          </w:p>
        </w:tc>
      </w:tr>
      <w:tr w:rsidR="00D5005D" w:rsidRPr="00C53E38" w14:paraId="0E60BD9E" w14:textId="77777777" w:rsidTr="00D36085">
        <w:trPr>
          <w:trHeight w:hRule="exact" w:val="307"/>
          <w:jc w:val="center"/>
        </w:trPr>
        <w:tc>
          <w:tcPr>
            <w:tcW w:w="7694" w:type="dxa"/>
            <w:tcBorders>
              <w:left w:val="single" w:sz="4" w:space="0" w:color="auto"/>
              <w:right w:val="single" w:sz="6" w:space="0" w:color="auto"/>
            </w:tcBorders>
          </w:tcPr>
          <w:p w14:paraId="7CBDF5CD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7"/>
              </w:rPr>
              <w:t xml:space="preserve">из </w:t>
            </w:r>
            <w:proofErr w:type="spellStart"/>
            <w:r w:rsidRPr="00C53E38">
              <w:rPr>
                <w:color w:val="000000"/>
                <w:spacing w:val="-7"/>
              </w:rPr>
              <w:t>стекломерного</w:t>
            </w:r>
            <w:proofErr w:type="spellEnd"/>
            <w:r w:rsidRPr="00C53E38">
              <w:rPr>
                <w:color w:val="000000"/>
                <w:spacing w:val="-7"/>
              </w:rPr>
              <w:t xml:space="preserve"> цемента (СИЦ)</w:t>
            </w:r>
          </w:p>
          <w:p w14:paraId="1E8BA9B8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6" w:space="0" w:color="auto"/>
            </w:tcBorders>
          </w:tcPr>
          <w:p w14:paraId="6EFAAF37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spacing w:val="-9"/>
              </w:rPr>
              <w:t>3 мес</w:t>
            </w:r>
          </w:p>
          <w:p w14:paraId="2220B3BD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right w:val="single" w:sz="4" w:space="0" w:color="auto"/>
            </w:tcBorders>
          </w:tcPr>
          <w:p w14:paraId="5B9C1CB8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5 мес</w:t>
            </w:r>
          </w:p>
          <w:p w14:paraId="0F06AE7D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6974A9A6" w14:textId="77777777" w:rsidTr="00D36085">
        <w:trPr>
          <w:trHeight w:hRule="exact" w:val="307"/>
          <w:jc w:val="center"/>
        </w:trPr>
        <w:tc>
          <w:tcPr>
            <w:tcW w:w="769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56FF76" w14:textId="77777777" w:rsidR="00D5005D" w:rsidRPr="00C53E38" w:rsidRDefault="00D5005D" w:rsidP="00D5005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</w:pPr>
            <w:r w:rsidRPr="00C53E38">
              <w:rPr>
                <w:color w:val="000000"/>
                <w:spacing w:val="-6"/>
              </w:rPr>
              <w:t xml:space="preserve">из </w:t>
            </w:r>
            <w:proofErr w:type="spellStart"/>
            <w:r w:rsidRPr="00C53E38">
              <w:rPr>
                <w:color w:val="000000"/>
                <w:spacing w:val="-6"/>
              </w:rPr>
              <w:t>компомера</w:t>
            </w:r>
            <w:proofErr w:type="spellEnd"/>
          </w:p>
          <w:p w14:paraId="14931A07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5A2EF2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20C7E0C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078E49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года</w:t>
            </w:r>
          </w:p>
          <w:p w14:paraId="4FEA4562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5317EE11" w14:textId="77777777" w:rsidTr="00D36085">
        <w:trPr>
          <w:trHeight w:hRule="exact" w:val="307"/>
          <w:jc w:val="center"/>
        </w:trPr>
        <w:tc>
          <w:tcPr>
            <w:tcW w:w="7694" w:type="dxa"/>
            <w:tcBorders>
              <w:left w:val="single" w:sz="6" w:space="0" w:color="auto"/>
              <w:right w:val="dotted" w:sz="4" w:space="0" w:color="auto"/>
            </w:tcBorders>
          </w:tcPr>
          <w:p w14:paraId="3B9D3878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b/>
                <w:color w:val="000000"/>
              </w:rPr>
              <w:t>Коронки цельнометаллические:</w:t>
            </w:r>
          </w:p>
          <w:p w14:paraId="198C3467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nil"/>
              <w:right w:val="single" w:sz="4" w:space="0" w:color="auto"/>
            </w:tcBorders>
          </w:tcPr>
          <w:p w14:paraId="32C320F8" w14:textId="77777777" w:rsidR="00D5005D" w:rsidRPr="00C53E38" w:rsidRDefault="00D5005D" w:rsidP="00D36085">
            <w:pPr>
              <w:shd w:val="clear" w:color="auto" w:fill="FFFFFF"/>
            </w:pPr>
          </w:p>
          <w:p w14:paraId="02D4A3DD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6" w:space="0" w:color="auto"/>
            </w:tcBorders>
          </w:tcPr>
          <w:p w14:paraId="329EF9A0" w14:textId="77777777" w:rsidR="00D5005D" w:rsidRPr="00C53E38" w:rsidRDefault="00D5005D" w:rsidP="00D36085">
            <w:pPr>
              <w:shd w:val="clear" w:color="auto" w:fill="FFFFFF"/>
            </w:pPr>
          </w:p>
          <w:p w14:paraId="17DB4CA4" w14:textId="77777777" w:rsidR="00D5005D" w:rsidRPr="00C53E38" w:rsidRDefault="00D5005D" w:rsidP="00D36085">
            <w:pPr>
              <w:shd w:val="clear" w:color="auto" w:fill="FFFFFF"/>
            </w:pPr>
          </w:p>
        </w:tc>
      </w:tr>
      <w:tr w:rsidR="00D5005D" w:rsidRPr="00C53E38" w14:paraId="7CD3EB51" w14:textId="77777777" w:rsidTr="00D36085">
        <w:trPr>
          <w:trHeight w:hRule="exact" w:val="278"/>
          <w:jc w:val="center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5814EEBF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10"/>
              </w:rPr>
              <w:t xml:space="preserve">          -   из неблагородного металла</w:t>
            </w:r>
          </w:p>
          <w:p w14:paraId="3617F6CB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right w:val="single" w:sz="4" w:space="0" w:color="auto"/>
            </w:tcBorders>
          </w:tcPr>
          <w:p w14:paraId="5063A8AE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1A4AFA5F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6" w:space="0" w:color="auto"/>
            </w:tcBorders>
          </w:tcPr>
          <w:p w14:paraId="4973DC36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</w:t>
            </w:r>
          </w:p>
        </w:tc>
      </w:tr>
      <w:tr w:rsidR="00D5005D" w:rsidRPr="00C53E38" w14:paraId="1F684066" w14:textId="77777777" w:rsidTr="00D36085">
        <w:trPr>
          <w:trHeight w:hRule="exact" w:val="278"/>
          <w:jc w:val="center"/>
        </w:trPr>
        <w:tc>
          <w:tcPr>
            <w:tcW w:w="7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6B40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15"/>
              </w:rPr>
              <w:t xml:space="preserve">           -   из драгоценного металла</w:t>
            </w:r>
          </w:p>
          <w:p w14:paraId="76DA5495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CC45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61083B85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4FF6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</w:t>
            </w:r>
          </w:p>
        </w:tc>
      </w:tr>
      <w:tr w:rsidR="00D5005D" w:rsidRPr="00C53E38" w14:paraId="2B897B3C" w14:textId="77777777" w:rsidTr="00D36085">
        <w:trPr>
          <w:trHeight w:hRule="exact" w:val="332"/>
          <w:jc w:val="center"/>
        </w:trPr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4D16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b/>
                <w:color w:val="000000"/>
                <w:spacing w:val="-2"/>
              </w:rPr>
              <w:t>Адгезивные протезы</w:t>
            </w:r>
          </w:p>
          <w:p w14:paraId="7E49427E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E591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spacing w:val="-7"/>
              </w:rPr>
              <w:t>2 мес</w:t>
            </w:r>
          </w:p>
          <w:p w14:paraId="2DDBC704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A809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6 мес</w:t>
            </w:r>
          </w:p>
          <w:p w14:paraId="27315B54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</w:tbl>
    <w:p w14:paraId="54497ED8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2293FA57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21F7953A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32249FB2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420F5066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608C1FA3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7AA68E19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62A645C6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1FCF9DF7" w14:textId="77777777" w:rsidR="00D5005D" w:rsidRDefault="00D5005D" w:rsidP="00D5005D">
      <w:pPr>
        <w:shd w:val="clear" w:color="auto" w:fill="FFFFFF"/>
        <w:jc w:val="center"/>
        <w:rPr>
          <w:b/>
          <w:color w:val="000000"/>
        </w:rPr>
      </w:pPr>
    </w:p>
    <w:p w14:paraId="6D063083" w14:textId="77777777" w:rsidR="00D5005D" w:rsidRPr="00D5005D" w:rsidRDefault="00D5005D" w:rsidP="00D5005D">
      <w:pPr>
        <w:shd w:val="clear" w:color="auto" w:fill="FFFFFF"/>
        <w:rPr>
          <w:b/>
          <w:color w:val="000000"/>
          <w:lang w:val="en-US"/>
        </w:rPr>
      </w:pPr>
    </w:p>
    <w:p w14:paraId="2180068E" w14:textId="77777777" w:rsidR="00D5005D" w:rsidRPr="00C53E38" w:rsidRDefault="00D5005D" w:rsidP="00D5005D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Детская стоматология</w:t>
      </w:r>
    </w:p>
    <w:tbl>
      <w:tblPr>
        <w:tblW w:w="1071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94"/>
        <w:gridCol w:w="1596"/>
        <w:gridCol w:w="1425"/>
      </w:tblGrid>
      <w:tr w:rsidR="00D5005D" w:rsidRPr="00C53E38" w14:paraId="2BAD2558" w14:textId="77777777" w:rsidTr="00D36085">
        <w:trPr>
          <w:jc w:val="center"/>
        </w:trPr>
        <w:tc>
          <w:tcPr>
            <w:tcW w:w="7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BB3888" w14:textId="77777777" w:rsidR="00D5005D" w:rsidRPr="00C53E38" w:rsidRDefault="00D5005D" w:rsidP="00D36085">
            <w:pPr>
              <w:pStyle w:val="6"/>
              <w:jc w:val="center"/>
              <w:rPr>
                <w:b/>
                <w:i/>
                <w:sz w:val="24"/>
                <w:szCs w:val="24"/>
              </w:rPr>
            </w:pPr>
            <w:r w:rsidRPr="00C53E38">
              <w:rPr>
                <w:b/>
                <w:i/>
                <w:sz w:val="24"/>
                <w:szCs w:val="24"/>
              </w:rPr>
              <w:t>Виды работ:</w:t>
            </w:r>
          </w:p>
        </w:tc>
        <w:tc>
          <w:tcPr>
            <w:tcW w:w="3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980B" w14:textId="77777777" w:rsidR="00D5005D" w:rsidRPr="00C53E38" w:rsidRDefault="00D5005D" w:rsidP="00D36085">
            <w:pPr>
              <w:pStyle w:val="1"/>
              <w:rPr>
                <w:b/>
                <w:i/>
                <w:szCs w:val="24"/>
              </w:rPr>
            </w:pPr>
            <w:r w:rsidRPr="00C53E38">
              <w:rPr>
                <w:b/>
                <w:i/>
                <w:szCs w:val="24"/>
              </w:rPr>
              <w:t>Средние сроки</w:t>
            </w:r>
          </w:p>
          <w:p w14:paraId="48F9A148" w14:textId="77777777" w:rsidR="00D5005D" w:rsidRPr="00C53E38" w:rsidRDefault="00D5005D" w:rsidP="00D36085">
            <w:pPr>
              <w:shd w:val="clear" w:color="auto" w:fill="FFFFFF"/>
              <w:rPr>
                <w:b/>
                <w:i/>
              </w:rPr>
            </w:pPr>
          </w:p>
        </w:tc>
      </w:tr>
      <w:tr w:rsidR="00D5005D" w:rsidRPr="00C53E38" w14:paraId="045BEDA8" w14:textId="77777777" w:rsidTr="00495582">
        <w:trPr>
          <w:trHeight w:val="512"/>
          <w:jc w:val="center"/>
        </w:trPr>
        <w:tc>
          <w:tcPr>
            <w:tcW w:w="7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0CF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54B5C0" w14:textId="04CDF933" w:rsidR="00D5005D" w:rsidRPr="00C53E38" w:rsidRDefault="00D5005D" w:rsidP="00D36085">
            <w:pPr>
              <w:shd w:val="clear" w:color="auto" w:fill="FFFFFF"/>
              <w:rPr>
                <w:b/>
              </w:rPr>
            </w:pPr>
            <w:r w:rsidRPr="00C53E38">
              <w:rPr>
                <w:b/>
                <w:color w:val="000000"/>
                <w:spacing w:val="-4"/>
              </w:rPr>
              <w:t xml:space="preserve">Гарантийный                                   </w:t>
            </w:r>
          </w:p>
          <w:p w14:paraId="57CD4457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3A348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 </w:t>
            </w:r>
            <w:r w:rsidRPr="00C53E38">
              <w:rPr>
                <w:b/>
              </w:rPr>
              <w:t>Службы</w:t>
            </w:r>
          </w:p>
        </w:tc>
      </w:tr>
      <w:tr w:rsidR="00D5005D" w:rsidRPr="00C53E38" w14:paraId="634DAC54" w14:textId="77777777" w:rsidTr="00D5005D">
        <w:trPr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C12E2" w14:textId="697C79C5" w:rsidR="00D5005D" w:rsidRPr="00B73D3D" w:rsidRDefault="00D5005D" w:rsidP="00D36085">
            <w:pPr>
              <w:shd w:val="clear" w:color="auto" w:fill="FFFFFF"/>
            </w:pPr>
            <w:r>
              <w:t>Лечение кариеса молочного зуба – прямая реставрация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D3DAC" w14:textId="77777777" w:rsidR="00D5005D" w:rsidRPr="00C53E38" w:rsidRDefault="00D5005D" w:rsidP="00D5005D">
            <w:pPr>
              <w:shd w:val="clear" w:color="auto" w:fill="FFFFFF"/>
              <w:jc w:val="center"/>
            </w:pPr>
            <w:r>
              <w:t>6 мес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3B397" w14:textId="77777777" w:rsidR="00D5005D" w:rsidRPr="00C53E38" w:rsidRDefault="00D5005D" w:rsidP="00D5005D">
            <w:pPr>
              <w:shd w:val="clear" w:color="auto" w:fill="FFFFFF"/>
              <w:jc w:val="center"/>
            </w:pPr>
            <w:r>
              <w:t>1 год</w:t>
            </w:r>
          </w:p>
        </w:tc>
      </w:tr>
      <w:tr w:rsidR="00D5005D" w:rsidRPr="00C53E38" w14:paraId="3A34A6E1" w14:textId="77777777" w:rsidTr="00D5005D">
        <w:trPr>
          <w:trHeight w:val="388"/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2748E" w14:textId="67586FD4" w:rsidR="00D5005D" w:rsidRPr="00D5005D" w:rsidRDefault="00D5005D" w:rsidP="00D36085">
            <w:pPr>
              <w:shd w:val="clear" w:color="auto" w:fill="FFFFFF"/>
            </w:pPr>
            <w:r>
              <w:t>Лечение пульпита молочного зуба метод ампутации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91868" w14:textId="46C6FC1F" w:rsidR="00D5005D" w:rsidRPr="00C53E38" w:rsidRDefault="00D5005D" w:rsidP="00D5005D">
            <w:pPr>
              <w:shd w:val="clear" w:color="auto" w:fill="FFFFFF"/>
              <w:jc w:val="center"/>
            </w:pPr>
            <w:r>
              <w:t>6 мес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A0814" w14:textId="77777777" w:rsidR="00D5005D" w:rsidRPr="00C53E38" w:rsidRDefault="00D5005D" w:rsidP="00D5005D">
            <w:pPr>
              <w:shd w:val="clear" w:color="auto" w:fill="FFFFFF"/>
              <w:jc w:val="center"/>
            </w:pPr>
            <w:r>
              <w:t>1 год</w:t>
            </w:r>
          </w:p>
        </w:tc>
      </w:tr>
      <w:tr w:rsidR="00D5005D" w:rsidRPr="00C53E38" w14:paraId="57C79C56" w14:textId="77777777" w:rsidTr="00D5005D">
        <w:trPr>
          <w:trHeight w:val="120"/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B4EF755" w14:textId="5D520093" w:rsidR="00D5005D" w:rsidRDefault="00D5005D" w:rsidP="00D5005D">
            <w:pPr>
              <w:shd w:val="clear" w:color="auto" w:fill="FFFFFF"/>
            </w:pPr>
            <w:r>
              <w:t>Лечение пульпита молочного зуба метод полной экстирпации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F734820" w14:textId="6209D12B" w:rsidR="00D5005D" w:rsidRPr="00D5005D" w:rsidRDefault="00D5005D" w:rsidP="00D5005D">
            <w:pPr>
              <w:shd w:val="clear" w:color="auto" w:fill="FFFFFF"/>
              <w:jc w:val="center"/>
            </w:pPr>
            <w:r>
              <w:t>6 мес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4A2E211" w14:textId="022E491D" w:rsidR="00D5005D" w:rsidRDefault="00D5005D" w:rsidP="00D5005D">
            <w:pPr>
              <w:shd w:val="clear" w:color="auto" w:fill="FFFFFF"/>
              <w:jc w:val="center"/>
            </w:pPr>
            <w:r>
              <w:t>1 год</w:t>
            </w:r>
          </w:p>
        </w:tc>
      </w:tr>
      <w:tr w:rsidR="00D5005D" w:rsidRPr="00C53E38" w14:paraId="521E0252" w14:textId="77777777" w:rsidTr="00D5005D">
        <w:trPr>
          <w:trHeight w:val="615"/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7F83" w14:textId="6DEC411B" w:rsidR="00D5005D" w:rsidRPr="00D5005D" w:rsidRDefault="00D5005D" w:rsidP="00D5005D">
            <w:pPr>
              <w:shd w:val="clear" w:color="auto" w:fill="FFFFFF"/>
            </w:pPr>
            <w:r>
              <w:t>Восстановление молочного зуба искусственной коронкой любого</w:t>
            </w:r>
            <w:r w:rsidRPr="00D5005D">
              <w:t xml:space="preserve"> </w:t>
            </w:r>
            <w:r>
              <w:t>типа (после лечения кариеса, травмы зуба или лечения пульпита)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BC817" w14:textId="0FF0D0A4" w:rsidR="00D5005D" w:rsidRDefault="00D5005D" w:rsidP="00D5005D">
            <w:pPr>
              <w:shd w:val="clear" w:color="auto" w:fill="FFFFFF"/>
              <w:jc w:val="center"/>
            </w:pPr>
            <w:r>
              <w:t>6 мес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F7EBCD" w14:textId="7E309210" w:rsidR="00D5005D" w:rsidRDefault="00D5005D" w:rsidP="00D5005D">
            <w:pPr>
              <w:shd w:val="clear" w:color="auto" w:fill="FFFFFF"/>
              <w:jc w:val="center"/>
            </w:pPr>
            <w:r>
              <w:t>1 год</w:t>
            </w:r>
          </w:p>
        </w:tc>
      </w:tr>
      <w:tr w:rsidR="00D5005D" w:rsidRPr="00C53E38" w14:paraId="17594933" w14:textId="77777777" w:rsidTr="00D5005D">
        <w:trPr>
          <w:trHeight w:val="473"/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76036" w14:textId="3F6F745E" w:rsidR="00D5005D" w:rsidRPr="00B73D3D" w:rsidRDefault="00D5005D" w:rsidP="00D36085">
            <w:pPr>
              <w:shd w:val="clear" w:color="auto" w:fill="FFFFFF"/>
            </w:pPr>
            <w:r>
              <w:t>Восстановление коронковой части молочного зуба композитной реставрацией (прямой метод)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2BF53" w14:textId="31CFFD5C" w:rsidR="00D5005D" w:rsidRPr="00D5005D" w:rsidRDefault="00D5005D" w:rsidP="00D5005D">
            <w:pPr>
              <w:shd w:val="clear" w:color="auto" w:fill="FFFFFF"/>
              <w:jc w:val="center"/>
              <w:rPr>
                <w:lang w:val="en-US"/>
              </w:rPr>
            </w:pPr>
            <w:r>
              <w:t>6 мес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2A679" w14:textId="77777777" w:rsidR="00D5005D" w:rsidRPr="00C53E38" w:rsidRDefault="00D5005D" w:rsidP="00D5005D">
            <w:pPr>
              <w:shd w:val="clear" w:color="auto" w:fill="FFFFFF"/>
              <w:jc w:val="center"/>
            </w:pPr>
            <w:r>
              <w:t>1 год</w:t>
            </w:r>
          </w:p>
        </w:tc>
      </w:tr>
      <w:tr w:rsidR="00D5005D" w:rsidRPr="00C53E38" w14:paraId="3EACFF9D" w14:textId="77777777" w:rsidTr="00D5005D">
        <w:trPr>
          <w:trHeight w:val="486"/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59E9D1" w14:textId="04CCCA09" w:rsidR="00D5005D" w:rsidRDefault="00D5005D" w:rsidP="00D5005D">
            <w:pPr>
              <w:shd w:val="clear" w:color="auto" w:fill="FFFFFF"/>
            </w:pPr>
            <w:r>
              <w:t>Герметизация фиссур молочных зубов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548AF6" w14:textId="77777777" w:rsidR="00D5005D" w:rsidRDefault="00D5005D" w:rsidP="00D5005D">
            <w:pPr>
              <w:shd w:val="clear" w:color="auto" w:fill="FFFFFF"/>
              <w:jc w:val="center"/>
            </w:pPr>
            <w:r>
              <w:t>6 мес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3E74B" w14:textId="79B3428B" w:rsidR="00D5005D" w:rsidRDefault="00D5005D" w:rsidP="00D5005D">
            <w:pPr>
              <w:shd w:val="clear" w:color="auto" w:fill="FFFFFF"/>
              <w:jc w:val="center"/>
            </w:pPr>
            <w:r>
              <w:t>1 год</w:t>
            </w:r>
          </w:p>
        </w:tc>
      </w:tr>
      <w:tr w:rsidR="00D5005D" w:rsidRPr="00C53E38" w14:paraId="6A6E197B" w14:textId="77777777" w:rsidTr="00D5005D">
        <w:trPr>
          <w:trHeight w:val="206"/>
          <w:jc w:val="center"/>
        </w:trPr>
        <w:tc>
          <w:tcPr>
            <w:tcW w:w="7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D6FBEF" w14:textId="438300DF" w:rsidR="00D5005D" w:rsidRPr="00D5005D" w:rsidRDefault="00D5005D" w:rsidP="00D5005D">
            <w:pPr>
              <w:shd w:val="clear" w:color="auto" w:fill="FFFFFF"/>
            </w:pPr>
            <w:r>
              <w:t>Герметизация фиссур постоянных зубов</w:t>
            </w:r>
            <w:r>
              <w:rPr>
                <w:lang w:val="en-US"/>
              </w:rPr>
              <w:tab/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BC7C2" w14:textId="1268D8E6" w:rsidR="00D5005D" w:rsidRDefault="00D5005D" w:rsidP="00D5005D">
            <w:pPr>
              <w:shd w:val="clear" w:color="auto" w:fill="FFFFFF"/>
              <w:jc w:val="center"/>
            </w:pPr>
            <w:r>
              <w:t>6 мес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B1F58" w14:textId="3E0560C1" w:rsidR="00D5005D" w:rsidRDefault="00D5005D" w:rsidP="00D5005D">
            <w:pPr>
              <w:shd w:val="clear" w:color="auto" w:fill="FFFFFF"/>
              <w:jc w:val="center"/>
            </w:pPr>
            <w:r>
              <w:t>1 год</w:t>
            </w:r>
          </w:p>
        </w:tc>
      </w:tr>
      <w:tr w:rsidR="00D5005D" w:rsidRPr="00C53E38" w14:paraId="0EDEF708" w14:textId="77777777" w:rsidTr="00454F53">
        <w:trPr>
          <w:trHeight w:val="173"/>
          <w:jc w:val="center"/>
        </w:trPr>
        <w:tc>
          <w:tcPr>
            <w:tcW w:w="769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79C18" w14:textId="41ED0E94" w:rsidR="00D5005D" w:rsidRDefault="00D5005D" w:rsidP="00D36085">
            <w:pPr>
              <w:shd w:val="clear" w:color="auto" w:fill="FFFFFF"/>
            </w:pPr>
            <w:r>
              <w:t>Лечение кариеса постоянного зуба</w:t>
            </w:r>
          </w:p>
        </w:tc>
        <w:tc>
          <w:tcPr>
            <w:tcW w:w="15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4C1F88" w14:textId="1676FD9E" w:rsidR="00D5005D" w:rsidRPr="00D5005D" w:rsidRDefault="00D5005D" w:rsidP="00D5005D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1 </w:t>
            </w:r>
            <w:r>
              <w:t>год</w:t>
            </w:r>
          </w:p>
        </w:tc>
        <w:tc>
          <w:tcPr>
            <w:tcW w:w="142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29AF2" w14:textId="7D24B171" w:rsidR="00454F53" w:rsidRPr="00454F53" w:rsidRDefault="00D5005D" w:rsidP="00454F53">
            <w:pPr>
              <w:shd w:val="clear" w:color="auto" w:fill="FFFFFF"/>
              <w:jc w:val="center"/>
            </w:pPr>
            <w:r>
              <w:t>3 года</w:t>
            </w:r>
          </w:p>
        </w:tc>
      </w:tr>
    </w:tbl>
    <w:p w14:paraId="6EA24D69" w14:textId="77777777" w:rsidR="00D5005D" w:rsidRPr="00D5005D" w:rsidRDefault="00D5005D" w:rsidP="00D5005D">
      <w:pPr>
        <w:shd w:val="clear" w:color="auto" w:fill="FFFFFF"/>
        <w:rPr>
          <w:b/>
          <w:color w:val="000000"/>
          <w:sz w:val="28"/>
          <w:szCs w:val="28"/>
          <w:lang w:val="en-US"/>
        </w:rPr>
      </w:pPr>
    </w:p>
    <w:p w14:paraId="6380A8AF" w14:textId="77777777" w:rsidR="00D5005D" w:rsidRPr="00C53E38" w:rsidRDefault="00D5005D" w:rsidP="00D5005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53E38">
        <w:rPr>
          <w:b/>
          <w:color w:val="000000"/>
          <w:sz w:val="28"/>
          <w:szCs w:val="28"/>
        </w:rPr>
        <w:t>Ортопедическая стоматология</w:t>
      </w:r>
    </w:p>
    <w:p w14:paraId="59D435F0" w14:textId="77777777" w:rsidR="00D5005D" w:rsidRPr="00C53E38" w:rsidRDefault="00D5005D" w:rsidP="00D5005D">
      <w:pPr>
        <w:shd w:val="clear" w:color="auto" w:fill="FFFFFF"/>
        <w:jc w:val="center"/>
      </w:pPr>
      <w:r w:rsidRPr="00C53E38">
        <w:rPr>
          <w:color w:val="000000"/>
        </w:rPr>
        <w:t xml:space="preserve"> (годы и месяцы)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85"/>
        <w:gridCol w:w="1891"/>
        <w:gridCol w:w="1140"/>
      </w:tblGrid>
      <w:tr w:rsidR="00D5005D" w:rsidRPr="00C53E38" w14:paraId="745572D5" w14:textId="77777777" w:rsidTr="00495582">
        <w:trPr>
          <w:cantSplit/>
          <w:trHeight w:hRule="exact" w:val="307"/>
          <w:jc w:val="center"/>
        </w:trPr>
        <w:tc>
          <w:tcPr>
            <w:tcW w:w="72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0FC264" w14:textId="77777777" w:rsidR="00D5005D" w:rsidRPr="00C53E38" w:rsidRDefault="00D5005D" w:rsidP="00D36085">
            <w:pPr>
              <w:pStyle w:val="6"/>
              <w:jc w:val="center"/>
              <w:rPr>
                <w:b/>
                <w:i/>
                <w:sz w:val="24"/>
                <w:szCs w:val="24"/>
              </w:rPr>
            </w:pPr>
            <w:r w:rsidRPr="00C53E38">
              <w:rPr>
                <w:b/>
                <w:i/>
                <w:sz w:val="24"/>
                <w:szCs w:val="24"/>
              </w:rPr>
              <w:t>Виды работ:</w:t>
            </w: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7C73" w14:textId="77777777" w:rsidR="00D5005D" w:rsidRPr="00C53E38" w:rsidRDefault="00D5005D" w:rsidP="00D36085">
            <w:pPr>
              <w:pStyle w:val="1"/>
              <w:rPr>
                <w:b/>
                <w:i/>
                <w:szCs w:val="24"/>
              </w:rPr>
            </w:pPr>
            <w:r w:rsidRPr="00C53E38">
              <w:rPr>
                <w:b/>
                <w:i/>
                <w:szCs w:val="24"/>
              </w:rPr>
              <w:t>Средние сроки</w:t>
            </w:r>
          </w:p>
          <w:p w14:paraId="0A302704" w14:textId="77777777" w:rsidR="00D5005D" w:rsidRPr="00C53E38" w:rsidRDefault="00D5005D" w:rsidP="00D36085">
            <w:pPr>
              <w:shd w:val="clear" w:color="auto" w:fill="FFFFFF"/>
              <w:rPr>
                <w:b/>
                <w:i/>
              </w:rPr>
            </w:pPr>
          </w:p>
        </w:tc>
      </w:tr>
      <w:tr w:rsidR="00D5005D" w:rsidRPr="00C53E38" w14:paraId="11C19F1D" w14:textId="77777777" w:rsidTr="00495582">
        <w:trPr>
          <w:cantSplit/>
          <w:trHeight w:hRule="exact" w:val="383"/>
          <w:jc w:val="center"/>
        </w:trPr>
        <w:tc>
          <w:tcPr>
            <w:tcW w:w="72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3FEE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84C54" w14:textId="77777777" w:rsidR="00D5005D" w:rsidRPr="00C53E38" w:rsidRDefault="00D5005D" w:rsidP="00D36085">
            <w:pPr>
              <w:shd w:val="clear" w:color="auto" w:fill="FFFFFF"/>
              <w:jc w:val="center"/>
              <w:rPr>
                <w:b/>
              </w:rPr>
            </w:pPr>
            <w:r w:rsidRPr="00C53E38">
              <w:rPr>
                <w:b/>
                <w:color w:val="000000"/>
                <w:spacing w:val="-4"/>
              </w:rPr>
              <w:t>Гарантийный</w:t>
            </w:r>
          </w:p>
          <w:p w14:paraId="0274F535" w14:textId="77777777" w:rsidR="00D5005D" w:rsidRPr="00C53E38" w:rsidRDefault="00D5005D" w:rsidP="00D3608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EF98B1" w14:textId="77777777" w:rsidR="00D5005D" w:rsidRPr="00C53E38" w:rsidRDefault="00D5005D" w:rsidP="00D36085">
            <w:pPr>
              <w:shd w:val="clear" w:color="auto" w:fill="FFFFFF"/>
              <w:jc w:val="center"/>
              <w:rPr>
                <w:b/>
              </w:rPr>
            </w:pPr>
            <w:r w:rsidRPr="00C53E38">
              <w:rPr>
                <w:b/>
              </w:rPr>
              <w:t>Службы</w:t>
            </w:r>
          </w:p>
        </w:tc>
      </w:tr>
      <w:tr w:rsidR="00D5005D" w:rsidRPr="00C53E38" w14:paraId="45D0D2FD" w14:textId="77777777" w:rsidTr="00495582">
        <w:trPr>
          <w:trHeight w:hRule="exact" w:val="307"/>
          <w:jc w:val="center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C01D9BA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  <w:r w:rsidRPr="00C53E38">
              <w:rPr>
                <w:b/>
                <w:color w:val="000000"/>
                <w:spacing w:val="-5"/>
              </w:rPr>
              <w:t>Вкладки:</w:t>
            </w:r>
          </w:p>
          <w:p w14:paraId="7E0A8544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A77397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70A6BA7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D5005D" w:rsidRPr="00C53E38" w14:paraId="33B8D44E" w14:textId="77777777" w:rsidTr="00495582">
        <w:trPr>
          <w:trHeight w:hRule="exact" w:val="307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773B0E45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8"/>
              </w:rPr>
              <w:t xml:space="preserve">         -    из </w:t>
            </w:r>
            <w:proofErr w:type="spellStart"/>
            <w:r w:rsidRPr="00C53E38">
              <w:rPr>
                <w:color w:val="000000"/>
                <w:spacing w:val="-8"/>
              </w:rPr>
              <w:t>безметалловых</w:t>
            </w:r>
            <w:proofErr w:type="spellEnd"/>
            <w:r w:rsidRPr="00C53E38">
              <w:rPr>
                <w:color w:val="000000"/>
                <w:spacing w:val="-8"/>
              </w:rPr>
              <w:t xml:space="preserve"> материалов</w:t>
            </w: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2F9F6F85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1285FDF0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4" w:space="0" w:color="auto"/>
            </w:tcBorders>
          </w:tcPr>
          <w:p w14:paraId="396B91A4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лет</w:t>
            </w:r>
          </w:p>
          <w:p w14:paraId="6EBF15E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371B4E4F" w14:textId="77777777" w:rsidTr="00495582">
        <w:trPr>
          <w:trHeight w:hRule="exact" w:val="307"/>
          <w:jc w:val="center"/>
        </w:trPr>
        <w:tc>
          <w:tcPr>
            <w:tcW w:w="7285" w:type="dxa"/>
            <w:tcBorders>
              <w:left w:val="single" w:sz="4" w:space="0" w:color="auto"/>
              <w:right w:val="single" w:sz="6" w:space="0" w:color="auto"/>
            </w:tcBorders>
          </w:tcPr>
          <w:p w14:paraId="54B57898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7"/>
              </w:rPr>
              <w:t xml:space="preserve">         -    из металла</w:t>
            </w:r>
          </w:p>
          <w:p w14:paraId="50E04B44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47B446B2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6A08F014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4" w:space="0" w:color="auto"/>
            </w:tcBorders>
          </w:tcPr>
          <w:p w14:paraId="73EF322A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5 лет</w:t>
            </w:r>
          </w:p>
          <w:p w14:paraId="3A645B9C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4B4D9CF9" w14:textId="77777777" w:rsidTr="00495582">
        <w:trPr>
          <w:trHeight w:hRule="exact" w:val="307"/>
          <w:jc w:val="center"/>
        </w:trPr>
        <w:tc>
          <w:tcPr>
            <w:tcW w:w="7285" w:type="dxa"/>
            <w:tcBorders>
              <w:left w:val="single" w:sz="4" w:space="0" w:color="auto"/>
              <w:right w:val="single" w:sz="6" w:space="0" w:color="auto"/>
            </w:tcBorders>
          </w:tcPr>
          <w:p w14:paraId="2D97EFFC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7"/>
              </w:rPr>
              <w:t xml:space="preserve">         -    из композиционных материалов</w:t>
            </w:r>
          </w:p>
          <w:p w14:paraId="38DE74BC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49311023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7A44DF42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4" w:space="0" w:color="auto"/>
            </w:tcBorders>
          </w:tcPr>
          <w:p w14:paraId="3F35F14B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лет</w:t>
            </w:r>
          </w:p>
          <w:p w14:paraId="1376B014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39429E36" w14:textId="77777777" w:rsidTr="00495582">
        <w:trPr>
          <w:trHeight w:hRule="exact" w:val="307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7B8BCEA6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8"/>
              </w:rPr>
              <w:t xml:space="preserve">         -    культевые штифтовые мет</w:t>
            </w:r>
            <w:r>
              <w:rPr>
                <w:color w:val="000000"/>
                <w:spacing w:val="-8"/>
              </w:rPr>
              <w:t>алли</w:t>
            </w:r>
            <w:r w:rsidRPr="00C53E38">
              <w:rPr>
                <w:color w:val="000000"/>
                <w:spacing w:val="-8"/>
              </w:rPr>
              <w:t>ческие</w:t>
            </w:r>
          </w:p>
          <w:p w14:paraId="3D83C079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027BB9B4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5F8FD667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4" w:space="0" w:color="auto"/>
            </w:tcBorders>
          </w:tcPr>
          <w:p w14:paraId="2C21071C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5 лет</w:t>
            </w:r>
          </w:p>
          <w:p w14:paraId="0A1A97EA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39940AE3" w14:textId="77777777" w:rsidTr="00495582">
        <w:trPr>
          <w:trHeight w:hRule="exact" w:val="307"/>
          <w:jc w:val="center"/>
        </w:trPr>
        <w:tc>
          <w:tcPr>
            <w:tcW w:w="7285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BC4BEB" w14:textId="77777777" w:rsidR="00D5005D" w:rsidRPr="00C53E38" w:rsidRDefault="00D5005D" w:rsidP="00D36085">
            <w:pPr>
              <w:shd w:val="clear" w:color="auto" w:fill="FFFFFF"/>
            </w:pPr>
          </w:p>
          <w:p w14:paraId="11B94918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5E594" w14:textId="77777777" w:rsidR="00D5005D" w:rsidRPr="00C53E38" w:rsidRDefault="00D5005D" w:rsidP="00D36085">
            <w:pPr>
              <w:shd w:val="clear" w:color="auto" w:fill="FFFFFF"/>
            </w:pPr>
          </w:p>
          <w:p w14:paraId="0AB519AA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A63964" w14:textId="77777777" w:rsidR="00D5005D" w:rsidRPr="00C53E38" w:rsidRDefault="00D5005D" w:rsidP="00D36085">
            <w:pPr>
              <w:shd w:val="clear" w:color="auto" w:fill="FFFFFF"/>
            </w:pPr>
          </w:p>
          <w:p w14:paraId="63F498BA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7784E33D" w14:textId="77777777" w:rsidTr="00495582">
        <w:trPr>
          <w:trHeight w:hRule="exact" w:val="307"/>
          <w:jc w:val="center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26ED8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  <w:r w:rsidRPr="00C53E38">
              <w:rPr>
                <w:b/>
                <w:color w:val="000000"/>
              </w:rPr>
              <w:t>Виниры</w:t>
            </w:r>
          </w:p>
          <w:p w14:paraId="64134024" w14:textId="77777777" w:rsidR="00D5005D" w:rsidRPr="00C53E38" w:rsidRDefault="00D5005D" w:rsidP="00D36085">
            <w:pPr>
              <w:shd w:val="clear" w:color="auto" w:fill="FFFFFF"/>
              <w:rPr>
                <w:b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7FAA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2F7E8DC0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10D54B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лет</w:t>
            </w:r>
          </w:p>
          <w:p w14:paraId="11D37039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7CE7997C" w14:textId="77777777" w:rsidTr="00495582">
        <w:trPr>
          <w:trHeight w:hRule="exact" w:val="317"/>
          <w:jc w:val="center"/>
        </w:trPr>
        <w:tc>
          <w:tcPr>
            <w:tcW w:w="7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0EA5A1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b/>
                <w:color w:val="000000"/>
                <w:spacing w:val="-6"/>
              </w:rPr>
              <w:t>Коронки:</w:t>
            </w:r>
          </w:p>
          <w:p w14:paraId="0CF4DEBE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11DCEA" w14:textId="77777777" w:rsidR="00D5005D" w:rsidRPr="00C53E38" w:rsidRDefault="00D5005D" w:rsidP="00D36085">
            <w:pPr>
              <w:shd w:val="clear" w:color="auto" w:fill="FFFFFF"/>
            </w:pPr>
          </w:p>
          <w:p w14:paraId="2D54D832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F6D22D" w14:textId="77777777" w:rsidR="00D5005D" w:rsidRPr="00C53E38" w:rsidRDefault="00D5005D" w:rsidP="00D36085">
            <w:pPr>
              <w:shd w:val="clear" w:color="auto" w:fill="FFFFFF"/>
            </w:pPr>
          </w:p>
          <w:p w14:paraId="59E9E449" w14:textId="77777777" w:rsidR="00D5005D" w:rsidRPr="00C53E38" w:rsidRDefault="00D5005D" w:rsidP="00D36085">
            <w:pPr>
              <w:shd w:val="clear" w:color="auto" w:fill="FFFFFF"/>
            </w:pPr>
          </w:p>
        </w:tc>
      </w:tr>
      <w:tr w:rsidR="00D5005D" w:rsidRPr="00C53E38" w14:paraId="3639E9DC" w14:textId="77777777" w:rsidTr="00495582">
        <w:trPr>
          <w:trHeight w:hRule="exact" w:val="269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5BF82980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9"/>
              </w:rPr>
              <w:t xml:space="preserve">          -   из пластмассы (временные)</w:t>
            </w:r>
          </w:p>
          <w:p w14:paraId="5A5CEC4A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39E1B617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spacing w:val="-13"/>
              </w:rPr>
              <w:t>1 мес</w:t>
            </w:r>
          </w:p>
          <w:p w14:paraId="231356B7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37F27376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spacing w:val="-6"/>
              </w:rPr>
              <w:t>6 мес</w:t>
            </w:r>
          </w:p>
          <w:p w14:paraId="6B444C8F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2C3D39F4" w14:textId="77777777" w:rsidTr="00495582">
        <w:trPr>
          <w:trHeight w:hRule="exact" w:val="259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66CD6394" w14:textId="77777777" w:rsidR="00D5005D" w:rsidRPr="00C53E38" w:rsidRDefault="00D5005D" w:rsidP="00D36085">
            <w:pPr>
              <w:shd w:val="clear" w:color="auto" w:fill="FFFFFF"/>
            </w:pPr>
            <w:r>
              <w:rPr>
                <w:color w:val="000000"/>
                <w:spacing w:val="-12"/>
              </w:rPr>
              <w:t xml:space="preserve">          -    из металлокерамики</w:t>
            </w:r>
          </w:p>
          <w:p w14:paraId="7072099E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61E7DEF8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1761B194" w14:textId="77777777" w:rsidR="00D5005D" w:rsidRPr="00C53E38" w:rsidRDefault="00D5005D" w:rsidP="00D36085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19E63A4F" w14:textId="77777777" w:rsidR="00D5005D" w:rsidRPr="00561432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5 лет</w:t>
            </w:r>
          </w:p>
          <w:p w14:paraId="30579D60" w14:textId="77777777" w:rsidR="00D5005D" w:rsidRPr="00C53E38" w:rsidRDefault="00D5005D" w:rsidP="00D36085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D5005D" w:rsidRPr="00C53E38" w14:paraId="055D517F" w14:textId="77777777" w:rsidTr="00495582">
        <w:trPr>
          <w:trHeight w:hRule="exact" w:val="288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43E50375" w14:textId="77777777" w:rsidR="00D5005D" w:rsidRPr="00B03733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18"/>
                <w:lang w:val="en-US"/>
              </w:rPr>
              <w:t xml:space="preserve">            -    </w:t>
            </w:r>
            <w:proofErr w:type="spellStart"/>
            <w:r>
              <w:rPr>
                <w:color w:val="000000"/>
                <w:spacing w:val="-18"/>
              </w:rPr>
              <w:t>цельнокерамиеские</w:t>
            </w:r>
            <w:proofErr w:type="spellEnd"/>
            <w:r>
              <w:rPr>
                <w:color w:val="000000"/>
                <w:spacing w:val="-18"/>
              </w:rPr>
              <w:t xml:space="preserve"> </w:t>
            </w:r>
          </w:p>
          <w:p w14:paraId="43C273B9" w14:textId="77777777" w:rsidR="00D5005D" w:rsidRPr="00C53E38" w:rsidRDefault="00D5005D" w:rsidP="00D36085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15DE6058" w14:textId="77777777" w:rsidR="00D5005D" w:rsidRPr="00561432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0F22C52C" w14:textId="77777777" w:rsidR="00D5005D" w:rsidRPr="00C53E38" w:rsidRDefault="00D5005D" w:rsidP="00D36085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43F2DB1D" w14:textId="77777777" w:rsidR="00D5005D" w:rsidRPr="00561432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 xml:space="preserve"> года</w:t>
            </w:r>
          </w:p>
          <w:p w14:paraId="56CCAEDE" w14:textId="77777777" w:rsidR="00D5005D" w:rsidRPr="00C53E38" w:rsidRDefault="00D5005D" w:rsidP="00D36085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D5005D" w:rsidRPr="00C53E38" w14:paraId="0B82ECFE" w14:textId="77777777" w:rsidTr="00495582">
        <w:trPr>
          <w:trHeight w:hRule="exact" w:val="288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680C1641" w14:textId="77777777" w:rsidR="00D5005D" w:rsidRPr="00B03733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9"/>
                <w:lang w:val="en-US"/>
              </w:rPr>
              <w:t xml:space="preserve">          -   </w:t>
            </w:r>
            <w:r>
              <w:rPr>
                <w:color w:val="000000"/>
                <w:spacing w:val="-9"/>
              </w:rPr>
              <w:t>на основе диоксид циркония</w:t>
            </w: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32BEA065" w14:textId="77777777" w:rsidR="00D5005D" w:rsidRPr="00561432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561C01EE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5 лет</w:t>
            </w:r>
          </w:p>
        </w:tc>
      </w:tr>
      <w:tr w:rsidR="00D5005D" w:rsidRPr="00C53E38" w14:paraId="40F77720" w14:textId="77777777" w:rsidTr="00495582">
        <w:trPr>
          <w:trHeight w:hRule="exact" w:val="80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38CA8478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4C48D246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20B7A9BD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D5005D" w:rsidRPr="00C53E38" w14:paraId="18D7562F" w14:textId="77777777" w:rsidTr="00495582">
        <w:trPr>
          <w:trHeight w:hRule="exact" w:val="80"/>
          <w:jc w:val="center"/>
        </w:trPr>
        <w:tc>
          <w:tcPr>
            <w:tcW w:w="72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DAB1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B0DD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</w:p>
        </w:tc>
        <w:tc>
          <w:tcPr>
            <w:tcW w:w="1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CBCD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D5005D" w:rsidRPr="00C53E38" w14:paraId="5CAC711E" w14:textId="77777777" w:rsidTr="00495582">
        <w:trPr>
          <w:trHeight w:hRule="exact" w:val="332"/>
          <w:jc w:val="center"/>
        </w:trPr>
        <w:tc>
          <w:tcPr>
            <w:tcW w:w="7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1355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b/>
                <w:color w:val="000000"/>
                <w:spacing w:val="-2"/>
              </w:rPr>
              <w:t>Адгезивные протезы</w:t>
            </w:r>
          </w:p>
          <w:p w14:paraId="087C5795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AF58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  <w:spacing w:val="-7"/>
              </w:rPr>
              <w:t>2 мес</w:t>
            </w:r>
          </w:p>
          <w:p w14:paraId="0AAB9000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F8FC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6 мес</w:t>
            </w:r>
          </w:p>
          <w:p w14:paraId="49BFC319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3A81B8C4" w14:textId="77777777" w:rsidTr="00D36085">
        <w:trPr>
          <w:trHeight w:hRule="exact" w:val="298"/>
          <w:jc w:val="center"/>
        </w:trPr>
        <w:tc>
          <w:tcPr>
            <w:tcW w:w="728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E7C8056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b/>
                <w:color w:val="000000"/>
                <w:spacing w:val="-1"/>
              </w:rPr>
              <w:t>Мостовидные протезы металлокерамические:</w:t>
            </w:r>
          </w:p>
          <w:p w14:paraId="6954476B" w14:textId="77777777" w:rsidR="00D5005D" w:rsidRPr="00C53E38" w:rsidRDefault="00D5005D" w:rsidP="00D36085">
            <w:pPr>
              <w:shd w:val="clear" w:color="auto" w:fill="FFFFFF"/>
            </w:pPr>
          </w:p>
          <w:p w14:paraId="6144CE74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27B11847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14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FFD10FE" w14:textId="77777777" w:rsidR="00D5005D" w:rsidRPr="00C53E38" w:rsidRDefault="00D5005D" w:rsidP="00D36085">
            <w:pPr>
              <w:shd w:val="clear" w:color="auto" w:fill="FFFFFF"/>
            </w:pPr>
          </w:p>
        </w:tc>
      </w:tr>
      <w:tr w:rsidR="00D5005D" w:rsidRPr="00C53E38" w14:paraId="11A7D98A" w14:textId="77777777" w:rsidTr="00D36085">
        <w:trPr>
          <w:trHeight w:hRule="exact" w:val="288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1D99FE8A" w14:textId="77777777" w:rsidR="00D5005D" w:rsidRPr="00C53E38" w:rsidRDefault="00D5005D" w:rsidP="00D36085">
            <w:pPr>
              <w:shd w:val="clear" w:color="auto" w:fill="FFFFFF"/>
              <w:rPr>
                <w:color w:val="000000"/>
                <w:spacing w:val="-7"/>
              </w:rPr>
            </w:pPr>
            <w:r w:rsidRPr="00C53E38">
              <w:rPr>
                <w:color w:val="000000"/>
              </w:rPr>
              <w:t xml:space="preserve">          -  из неблагородного металла</w:t>
            </w: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37C6A49D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5AA5E284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28EFC6BC" w14:textId="77777777" w:rsidR="00D5005D" w:rsidRPr="00C53E38" w:rsidRDefault="00D5005D" w:rsidP="00D36085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</w:t>
            </w:r>
          </w:p>
        </w:tc>
      </w:tr>
      <w:tr w:rsidR="00D5005D" w:rsidRPr="00C53E38" w14:paraId="4412E450" w14:textId="77777777" w:rsidTr="00D36085">
        <w:trPr>
          <w:trHeight w:hRule="exact" w:val="269"/>
          <w:jc w:val="center"/>
        </w:trPr>
        <w:tc>
          <w:tcPr>
            <w:tcW w:w="72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424B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7"/>
              </w:rPr>
              <w:t xml:space="preserve">           -   из драгоценного металла</w:t>
            </w:r>
          </w:p>
          <w:p w14:paraId="1B693C2C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2074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4A87CC05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B967" w14:textId="77777777" w:rsidR="00D5005D" w:rsidRPr="00C53E38" w:rsidRDefault="00D5005D" w:rsidP="00D36085">
            <w:pPr>
              <w:shd w:val="clear" w:color="auto" w:fill="FFFFFF"/>
              <w:jc w:val="center"/>
            </w:pPr>
            <w:r>
              <w:rPr>
                <w:color w:val="000000"/>
              </w:rPr>
              <w:t>5 лет</w:t>
            </w:r>
          </w:p>
          <w:p w14:paraId="6E97793C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4B8F77A2" w14:textId="77777777" w:rsidTr="00D36085">
        <w:trPr>
          <w:trHeight w:hRule="exact" w:val="298"/>
          <w:jc w:val="center"/>
        </w:trPr>
        <w:tc>
          <w:tcPr>
            <w:tcW w:w="7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CDB219" w14:textId="77777777" w:rsidR="00D5005D" w:rsidRPr="00C53E38" w:rsidRDefault="00D5005D" w:rsidP="00D36085">
            <w:pPr>
              <w:shd w:val="clear" w:color="auto" w:fill="FFFFFF"/>
            </w:pPr>
            <w:proofErr w:type="spellStart"/>
            <w:r w:rsidRPr="00C53E38">
              <w:rPr>
                <w:b/>
                <w:color w:val="000000"/>
                <w:spacing w:val="-1"/>
              </w:rPr>
              <w:t>Безметалловые</w:t>
            </w:r>
            <w:proofErr w:type="spellEnd"/>
            <w:r w:rsidRPr="00C53E38">
              <w:rPr>
                <w:b/>
                <w:color w:val="000000"/>
                <w:spacing w:val="-1"/>
              </w:rPr>
              <w:t xml:space="preserve"> мостовидные протезы</w:t>
            </w:r>
          </w:p>
          <w:p w14:paraId="2536252D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3CFCC0" w14:textId="77777777" w:rsidR="00D5005D" w:rsidRPr="00C53E38" w:rsidRDefault="00D5005D" w:rsidP="00D36085">
            <w:pPr>
              <w:shd w:val="clear" w:color="auto" w:fill="FFFFFF"/>
            </w:pPr>
          </w:p>
          <w:p w14:paraId="23B91D94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B089B7" w14:textId="77777777" w:rsidR="00D5005D" w:rsidRPr="00C53E38" w:rsidRDefault="00D5005D" w:rsidP="00D36085">
            <w:pPr>
              <w:shd w:val="clear" w:color="auto" w:fill="FFFFFF"/>
            </w:pPr>
          </w:p>
          <w:p w14:paraId="029FE7E2" w14:textId="77777777" w:rsidR="00D5005D" w:rsidRPr="00C53E38" w:rsidRDefault="00D5005D" w:rsidP="00D36085">
            <w:pPr>
              <w:shd w:val="clear" w:color="auto" w:fill="FFFFFF"/>
            </w:pPr>
          </w:p>
        </w:tc>
      </w:tr>
      <w:tr w:rsidR="00D5005D" w:rsidRPr="00C53E38" w14:paraId="69F8A70D" w14:textId="77777777" w:rsidTr="00D36085">
        <w:trPr>
          <w:trHeight w:hRule="exact" w:val="278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59ED53F9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14"/>
              </w:rPr>
              <w:t xml:space="preserve">        -      </w:t>
            </w:r>
            <w:r w:rsidRPr="00C53E38">
              <w:rPr>
                <w:color w:val="000000"/>
                <w:spacing w:val="-14"/>
                <w:lang w:val="en-US"/>
              </w:rPr>
              <w:t>Empress</w:t>
            </w:r>
            <w:r w:rsidRPr="00C53E38">
              <w:rPr>
                <w:color w:val="000000"/>
                <w:spacing w:val="-14"/>
              </w:rPr>
              <w:t>2</w:t>
            </w:r>
          </w:p>
          <w:p w14:paraId="00BB6B4D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31101568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5112059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3B6DF3F2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года</w:t>
            </w:r>
          </w:p>
          <w:p w14:paraId="04346AFA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0BDAB069" w14:textId="77777777" w:rsidTr="00D36085">
        <w:trPr>
          <w:trHeight w:hRule="exact" w:val="327"/>
          <w:jc w:val="center"/>
        </w:trPr>
        <w:tc>
          <w:tcPr>
            <w:tcW w:w="72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7A57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9"/>
              </w:rPr>
              <w:t xml:space="preserve">        -      </w:t>
            </w:r>
            <w:proofErr w:type="spellStart"/>
            <w:r w:rsidRPr="00C53E38">
              <w:rPr>
                <w:color w:val="000000"/>
                <w:spacing w:val="-9"/>
                <w:lang w:val="en-US"/>
              </w:rPr>
              <w:t>Targis</w:t>
            </w:r>
            <w:proofErr w:type="spellEnd"/>
            <w:r w:rsidRPr="00C53E38">
              <w:rPr>
                <w:color w:val="000000"/>
                <w:spacing w:val="-9"/>
              </w:rPr>
              <w:t xml:space="preserve"> </w:t>
            </w:r>
            <w:r w:rsidRPr="00C53E38">
              <w:rPr>
                <w:color w:val="000000"/>
                <w:spacing w:val="-9"/>
                <w:lang w:val="en-US"/>
              </w:rPr>
              <w:t>Vectris</w:t>
            </w:r>
          </w:p>
          <w:p w14:paraId="02BAFC34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0AE4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3130BFEA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4634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года</w:t>
            </w:r>
          </w:p>
          <w:p w14:paraId="34751CB2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03BFB725" w14:textId="77777777" w:rsidTr="00D36085">
        <w:trPr>
          <w:trHeight w:hRule="exact" w:val="314"/>
          <w:jc w:val="center"/>
        </w:trPr>
        <w:tc>
          <w:tcPr>
            <w:tcW w:w="7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5428" w14:textId="77777777" w:rsidR="00D5005D" w:rsidRPr="00C53E38" w:rsidRDefault="00D5005D" w:rsidP="00D36085">
            <w:pPr>
              <w:pStyle w:val="5"/>
              <w:rPr>
                <w:spacing w:val="-2"/>
                <w:sz w:val="24"/>
                <w:szCs w:val="24"/>
              </w:rPr>
            </w:pPr>
            <w:proofErr w:type="spellStart"/>
            <w:r w:rsidRPr="00C53E38">
              <w:rPr>
                <w:spacing w:val="-2"/>
                <w:sz w:val="24"/>
                <w:szCs w:val="24"/>
              </w:rPr>
              <w:t>Бюгельные</w:t>
            </w:r>
            <w:proofErr w:type="spellEnd"/>
            <w:r w:rsidRPr="00C53E38">
              <w:rPr>
                <w:spacing w:val="-2"/>
                <w:sz w:val="24"/>
                <w:szCs w:val="24"/>
              </w:rPr>
              <w:t xml:space="preserve"> протезы</w:t>
            </w:r>
          </w:p>
          <w:p w14:paraId="3DDF5C39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BA71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3ABA62AF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A10D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лет</w:t>
            </w:r>
          </w:p>
          <w:p w14:paraId="17F74285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44D6D5BB" w14:textId="77777777" w:rsidTr="00D36085">
        <w:trPr>
          <w:trHeight w:hRule="exact" w:val="278"/>
          <w:jc w:val="center"/>
        </w:trPr>
        <w:tc>
          <w:tcPr>
            <w:tcW w:w="7285" w:type="dxa"/>
            <w:tcBorders>
              <w:left w:val="single" w:sz="6" w:space="0" w:color="auto"/>
              <w:right w:val="single" w:sz="6" w:space="0" w:color="auto"/>
            </w:tcBorders>
          </w:tcPr>
          <w:p w14:paraId="6CE1BD36" w14:textId="77777777" w:rsidR="00D5005D" w:rsidRPr="00C53E38" w:rsidRDefault="00D5005D" w:rsidP="00D36085">
            <w:pPr>
              <w:pStyle w:val="5"/>
              <w:rPr>
                <w:b w:val="0"/>
                <w:sz w:val="24"/>
                <w:szCs w:val="24"/>
              </w:rPr>
            </w:pPr>
            <w:r w:rsidRPr="00C53E38">
              <w:rPr>
                <w:b w:val="0"/>
                <w:sz w:val="24"/>
                <w:szCs w:val="24"/>
              </w:rPr>
              <w:t xml:space="preserve">       -     Частичные пластиночные протезы</w:t>
            </w:r>
          </w:p>
          <w:p w14:paraId="2B24B85B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right w:val="single" w:sz="6" w:space="0" w:color="auto"/>
            </w:tcBorders>
          </w:tcPr>
          <w:p w14:paraId="3AC138BA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21A9FDDB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right w:val="single" w:sz="6" w:space="0" w:color="auto"/>
            </w:tcBorders>
          </w:tcPr>
          <w:p w14:paraId="117C7C93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лет </w:t>
            </w:r>
          </w:p>
          <w:p w14:paraId="6FC3C7D9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  <w:tr w:rsidR="00D5005D" w:rsidRPr="00C53E38" w14:paraId="061CFDA3" w14:textId="77777777" w:rsidTr="00D36085">
        <w:trPr>
          <w:trHeight w:hRule="exact" w:val="278"/>
          <w:jc w:val="center"/>
        </w:trPr>
        <w:tc>
          <w:tcPr>
            <w:tcW w:w="72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3131" w14:textId="77777777" w:rsidR="00D5005D" w:rsidRPr="00C53E38" w:rsidRDefault="00D5005D" w:rsidP="00D36085">
            <w:pPr>
              <w:shd w:val="clear" w:color="auto" w:fill="FFFFFF"/>
            </w:pPr>
            <w:r w:rsidRPr="00C53E38">
              <w:rPr>
                <w:color w:val="000000"/>
                <w:spacing w:val="-2"/>
              </w:rPr>
              <w:t xml:space="preserve">       -     Полные съемные протезы</w:t>
            </w:r>
          </w:p>
          <w:p w14:paraId="1AB5D881" w14:textId="77777777" w:rsidR="00D5005D" w:rsidRPr="00C53E38" w:rsidRDefault="00D5005D" w:rsidP="00D36085">
            <w:pPr>
              <w:shd w:val="clear" w:color="auto" w:fill="FFFFFF"/>
            </w:pPr>
          </w:p>
        </w:tc>
        <w:tc>
          <w:tcPr>
            <w:tcW w:w="18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8D14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  <w:p w14:paraId="1A1410CC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  <w:tc>
          <w:tcPr>
            <w:tcW w:w="1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19B6" w14:textId="77777777" w:rsidR="00D5005D" w:rsidRPr="00C53E38" w:rsidRDefault="00D5005D" w:rsidP="00D36085">
            <w:pPr>
              <w:shd w:val="clear" w:color="auto" w:fill="FFFFFF"/>
              <w:jc w:val="center"/>
            </w:pPr>
            <w:r w:rsidRPr="00C53E38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лет</w:t>
            </w:r>
          </w:p>
          <w:p w14:paraId="2048060E" w14:textId="77777777" w:rsidR="00D5005D" w:rsidRPr="00C53E38" w:rsidRDefault="00D5005D" w:rsidP="00D36085">
            <w:pPr>
              <w:shd w:val="clear" w:color="auto" w:fill="FFFFFF"/>
              <w:jc w:val="center"/>
            </w:pPr>
          </w:p>
        </w:tc>
      </w:tr>
    </w:tbl>
    <w:p w14:paraId="6050AD15" w14:textId="77777777" w:rsidR="00495582" w:rsidRDefault="00495582" w:rsidP="00D5005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646778B9" w14:textId="18F3E97A" w:rsidR="00D5005D" w:rsidRPr="00C53E38" w:rsidRDefault="00D5005D" w:rsidP="00D5005D">
      <w:pPr>
        <w:shd w:val="clear" w:color="auto" w:fill="FFFFFF"/>
        <w:jc w:val="center"/>
        <w:rPr>
          <w:color w:val="000000"/>
          <w:sz w:val="28"/>
          <w:szCs w:val="28"/>
        </w:rPr>
      </w:pPr>
      <w:r w:rsidRPr="00C53E38">
        <w:rPr>
          <w:b/>
          <w:color w:val="000000"/>
          <w:sz w:val="28"/>
          <w:szCs w:val="28"/>
        </w:rPr>
        <w:lastRenderedPageBreak/>
        <w:t xml:space="preserve">Ортодонтия </w:t>
      </w:r>
      <w:r w:rsidRPr="00C53E38">
        <w:rPr>
          <w:color w:val="000000"/>
          <w:sz w:val="28"/>
          <w:szCs w:val="28"/>
        </w:rPr>
        <w:t xml:space="preserve"> </w:t>
      </w:r>
    </w:p>
    <w:p w14:paraId="4136F5B5" w14:textId="59A4A4BF" w:rsidR="008D0EA0" w:rsidRDefault="008D0EA0" w:rsidP="008D0EA0">
      <w:r>
        <w:t>К услугам по ортодонтической стоматологии относятся услуги по устранению/компенсации аномалий и деформаций зубочелюстной системы с помощью ортодонтических аппаратов. Поскольку ортодонтическое лечение проводится в рамках индивидуальных биологических лимитов организма человека и зависит от многих факторов (общего состояния здоровья, наличия хронических заболеваний, индивидуальных реакций организма на лечение и т.д.) Вмешательство в биологический организм человека приводит к определенной степени риска, гарантировать конкретные результаты и сроки невозможно даже при идеальном выполнении работы (услуги).</w:t>
      </w:r>
    </w:p>
    <w:p w14:paraId="747D0109" w14:textId="77777777" w:rsidR="008D0EA0" w:rsidRDefault="008D0EA0" w:rsidP="008D0EA0">
      <w:r>
        <w:t xml:space="preserve"> Исполнитель вправе гарантировать:</w:t>
      </w:r>
    </w:p>
    <w:p w14:paraId="7A9D9FC4" w14:textId="77777777" w:rsidR="008D0EA0" w:rsidRDefault="008D0EA0" w:rsidP="008D0EA0">
      <w:r>
        <w:t xml:space="preserve">* точность диагностики, выявление причины зубочелюстной аномалии; </w:t>
      </w:r>
    </w:p>
    <w:p w14:paraId="0C0718D1" w14:textId="77777777" w:rsidR="008D0EA0" w:rsidRDefault="008D0EA0" w:rsidP="008D0EA0">
      <w:r>
        <w:t xml:space="preserve">* подбор оптимальной ортодонтической аппаратуры; </w:t>
      </w:r>
    </w:p>
    <w:p w14:paraId="074FD216" w14:textId="77777777" w:rsidR="008D0EA0" w:rsidRDefault="008D0EA0" w:rsidP="008D0EA0">
      <w:r>
        <w:t>* улучшение эстетики и функций зубочелюстной системы.</w:t>
      </w:r>
    </w:p>
    <w:p w14:paraId="1C3B4666" w14:textId="77777777" w:rsidR="008D0EA0" w:rsidRDefault="008D0EA0" w:rsidP="008D0EA0">
      <w:r>
        <w:t>Гарантийный срок на ортодонтические услуги начинает действовать с момента установки ортодонтических аппаратов во рту потребителя (пациента), что подтверждается записью в амбулаторной карте.</w:t>
      </w:r>
    </w:p>
    <w:p w14:paraId="29087792" w14:textId="77777777" w:rsidR="008D0EA0" w:rsidRDefault="008D0EA0" w:rsidP="008D0EA0">
      <w:r>
        <w:t>Гарантийный срок аннулируется:</w:t>
      </w:r>
    </w:p>
    <w:p w14:paraId="44DFDE93" w14:textId="77777777" w:rsidR="008D0EA0" w:rsidRDefault="008D0EA0" w:rsidP="008D0EA0">
      <w:r>
        <w:t xml:space="preserve"> − при нарушении потребителем (пациентом) графиков профилактических осмотров, гигиенических визитов, предусмотренных планом лечения,</w:t>
      </w:r>
    </w:p>
    <w:p w14:paraId="5B6A92A1" w14:textId="77777777" w:rsidR="008D0EA0" w:rsidRDefault="008D0EA0" w:rsidP="008D0EA0">
      <w:r>
        <w:t xml:space="preserve"> − при несоблюдении условий по эксплуатации ортодонтической конструкции (употребление пищи в каппе, механическое воздействие на аппарат, использование специализированных паст и зубных щеток, очищающих таблеток и т.д.).</w:t>
      </w:r>
    </w:p>
    <w:p w14:paraId="2288138A" w14:textId="77777777" w:rsidR="008D0EA0" w:rsidRDefault="008D0EA0" w:rsidP="008D0EA0">
      <w:r>
        <w:t xml:space="preserve"> − при необходимости дополнительного лечения потребитель (пациент) своевременно не посещает других специалистов –стоматологов;</w:t>
      </w:r>
    </w:p>
    <w:p w14:paraId="596261EF" w14:textId="77777777" w:rsidR="008D0EA0" w:rsidRDefault="008D0EA0" w:rsidP="008D0EA0">
      <w:r>
        <w:t xml:space="preserve"> − после завершения работы (услуги) потребитель (пациент) не соблюдает рекомендации по ношению ретенционного аппарата.</w:t>
      </w:r>
    </w:p>
    <w:p w14:paraId="2E53EEA2" w14:textId="77777777" w:rsidR="008D0EA0" w:rsidRDefault="008D0EA0" w:rsidP="008D0EA0">
      <w:r>
        <w:t xml:space="preserve"> − если потребитель (пациент) будет корректировать результаты лечения в другой клинике;</w:t>
      </w:r>
    </w:p>
    <w:p w14:paraId="4D08F004" w14:textId="64F68A67" w:rsidR="00D5005D" w:rsidRPr="00681600" w:rsidRDefault="008D0EA0" w:rsidP="008D0EA0">
      <w:r>
        <w:t xml:space="preserve"> − наличие форс-мажорных обстоятельств (авария, удар, стихийные бедствия), способных негативно повлиять на результаты лечения.</w:t>
      </w:r>
    </w:p>
    <w:tbl>
      <w:tblPr>
        <w:tblpPr w:leftFromText="180" w:rightFromText="180" w:vertAnchor="text" w:horzAnchor="margin" w:tblpXSpec="center" w:tblpY="86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94"/>
        <w:gridCol w:w="1576"/>
        <w:gridCol w:w="1046"/>
      </w:tblGrid>
      <w:tr w:rsidR="00681600" w:rsidRPr="00C53E38" w14:paraId="3DEEA041" w14:textId="77777777" w:rsidTr="00681600">
        <w:trPr>
          <w:cantSplit/>
          <w:trHeight w:hRule="exact" w:val="307"/>
        </w:trPr>
        <w:tc>
          <w:tcPr>
            <w:tcW w:w="7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23B0D2" w14:textId="77777777" w:rsidR="00681600" w:rsidRPr="00C53E38" w:rsidRDefault="00681600" w:rsidP="00681600">
            <w:pPr>
              <w:pStyle w:val="6"/>
              <w:jc w:val="center"/>
              <w:rPr>
                <w:b/>
                <w:i/>
                <w:sz w:val="24"/>
                <w:szCs w:val="24"/>
              </w:rPr>
            </w:pPr>
            <w:r w:rsidRPr="00C53E38">
              <w:rPr>
                <w:b/>
                <w:i/>
                <w:sz w:val="24"/>
                <w:szCs w:val="24"/>
              </w:rPr>
              <w:t>Виды работ: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3432D" w14:textId="77777777" w:rsidR="00681600" w:rsidRPr="00C53E38" w:rsidRDefault="00681600" w:rsidP="00681600">
            <w:pPr>
              <w:pStyle w:val="1"/>
              <w:rPr>
                <w:b/>
                <w:i/>
                <w:szCs w:val="24"/>
              </w:rPr>
            </w:pPr>
            <w:r w:rsidRPr="00C53E38">
              <w:rPr>
                <w:b/>
                <w:i/>
                <w:szCs w:val="24"/>
              </w:rPr>
              <w:t>Средние сроки</w:t>
            </w:r>
          </w:p>
          <w:p w14:paraId="5774FBD9" w14:textId="77777777" w:rsidR="00681600" w:rsidRPr="00C53E38" w:rsidRDefault="00681600" w:rsidP="00681600">
            <w:pPr>
              <w:shd w:val="clear" w:color="auto" w:fill="FFFFFF"/>
            </w:pPr>
          </w:p>
        </w:tc>
      </w:tr>
      <w:tr w:rsidR="00681600" w:rsidRPr="00C53E38" w14:paraId="4266CFA1" w14:textId="77777777" w:rsidTr="00681600">
        <w:trPr>
          <w:cantSplit/>
          <w:trHeight w:hRule="exact" w:val="381"/>
        </w:trPr>
        <w:tc>
          <w:tcPr>
            <w:tcW w:w="7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B116" w14:textId="77777777" w:rsidR="00681600" w:rsidRPr="00C53E38" w:rsidRDefault="00681600" w:rsidP="00681600">
            <w:pPr>
              <w:shd w:val="clear" w:color="auto" w:fill="FFFFFF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4459CD" w14:textId="77777777" w:rsidR="00681600" w:rsidRPr="00C53E38" w:rsidRDefault="00681600" w:rsidP="00681600">
            <w:pPr>
              <w:shd w:val="clear" w:color="auto" w:fill="FFFFFF"/>
              <w:rPr>
                <w:b/>
              </w:rPr>
            </w:pPr>
            <w:r w:rsidRPr="00C53E38">
              <w:rPr>
                <w:b/>
                <w:color w:val="000000"/>
                <w:spacing w:val="-4"/>
              </w:rPr>
              <w:t xml:space="preserve">Гарантийный                                  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36123E" w14:textId="77777777" w:rsidR="00681600" w:rsidRPr="00C53E38" w:rsidRDefault="00681600" w:rsidP="00681600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Службы</w:t>
            </w:r>
          </w:p>
        </w:tc>
      </w:tr>
      <w:tr w:rsidR="00681600" w:rsidRPr="00C53E38" w14:paraId="5AB7AB7A" w14:textId="77777777" w:rsidTr="00681600">
        <w:trPr>
          <w:trHeight w:hRule="exact" w:val="456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7D383E1C" w14:textId="77777777" w:rsidR="00681600" w:rsidRPr="00C53E38" w:rsidRDefault="00681600" w:rsidP="00681600">
            <w:pPr>
              <w:shd w:val="clear" w:color="auto" w:fill="FFFFFF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 xml:space="preserve">Ортодонтическая аппаратура: 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6" w:space="0" w:color="auto"/>
            </w:tcBorders>
          </w:tcPr>
          <w:p w14:paraId="71B3A437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046" w:type="dxa"/>
            <w:tcBorders>
              <w:left w:val="single" w:sz="6" w:space="0" w:color="auto"/>
              <w:right w:val="single" w:sz="6" w:space="0" w:color="auto"/>
            </w:tcBorders>
          </w:tcPr>
          <w:p w14:paraId="13AFCF7D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681600" w:rsidRPr="00C53E38" w14:paraId="58AD7D41" w14:textId="77777777" w:rsidTr="00681600">
        <w:trPr>
          <w:trHeight w:hRule="exact" w:val="278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533A4295" w14:textId="77777777" w:rsidR="00681600" w:rsidRPr="00C53E38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  <w:r w:rsidRPr="00C53E38">
              <w:rPr>
                <w:color w:val="000000"/>
                <w:spacing w:val="-2"/>
              </w:rPr>
              <w:t xml:space="preserve">      -      Несъемные </w:t>
            </w:r>
            <w:proofErr w:type="spellStart"/>
            <w:r w:rsidRPr="00C53E38">
              <w:rPr>
                <w:color w:val="000000"/>
                <w:spacing w:val="-2"/>
              </w:rPr>
              <w:t>ретейнер</w:t>
            </w:r>
            <w:proofErr w:type="spellEnd"/>
          </w:p>
        </w:tc>
        <w:tc>
          <w:tcPr>
            <w:tcW w:w="1576" w:type="dxa"/>
            <w:tcBorders>
              <w:left w:val="single" w:sz="6" w:space="0" w:color="auto"/>
              <w:right w:val="single" w:sz="6" w:space="0" w:color="auto"/>
            </w:tcBorders>
          </w:tcPr>
          <w:p w14:paraId="7D19311B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 мес</w:t>
            </w:r>
          </w:p>
        </w:tc>
        <w:tc>
          <w:tcPr>
            <w:tcW w:w="1046" w:type="dxa"/>
            <w:tcBorders>
              <w:left w:val="single" w:sz="6" w:space="0" w:color="auto"/>
              <w:right w:val="single" w:sz="6" w:space="0" w:color="auto"/>
            </w:tcBorders>
          </w:tcPr>
          <w:p w14:paraId="4A7DD6FD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681600" w:rsidRPr="00C53E38" w14:paraId="5F7D024E" w14:textId="77777777" w:rsidTr="00681600">
        <w:trPr>
          <w:trHeight w:hRule="exact" w:val="278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12AAFC2F" w14:textId="77777777" w:rsidR="00681600" w:rsidRPr="00C53E38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  <w:r w:rsidRPr="00C53E38">
              <w:rPr>
                <w:color w:val="000000"/>
                <w:spacing w:val="-2"/>
              </w:rPr>
              <w:t xml:space="preserve">      -      Аппарат </w:t>
            </w:r>
            <w:proofErr w:type="spellStart"/>
            <w:r w:rsidRPr="00C53E38">
              <w:rPr>
                <w:color w:val="000000"/>
                <w:spacing w:val="-2"/>
              </w:rPr>
              <w:t>Дерихсвайлера</w:t>
            </w:r>
            <w:proofErr w:type="spellEnd"/>
            <w:r>
              <w:rPr>
                <w:color w:val="000000"/>
                <w:spacing w:val="-2"/>
              </w:rPr>
              <w:t xml:space="preserve"> (Хааса)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6" w:space="0" w:color="auto"/>
            </w:tcBorders>
          </w:tcPr>
          <w:p w14:paraId="44995B2F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 мес</w:t>
            </w:r>
          </w:p>
        </w:tc>
        <w:tc>
          <w:tcPr>
            <w:tcW w:w="1046" w:type="dxa"/>
            <w:tcBorders>
              <w:left w:val="single" w:sz="6" w:space="0" w:color="auto"/>
              <w:right w:val="single" w:sz="6" w:space="0" w:color="auto"/>
            </w:tcBorders>
          </w:tcPr>
          <w:p w14:paraId="4A4BF82F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мес</w:t>
            </w:r>
          </w:p>
        </w:tc>
      </w:tr>
      <w:tr w:rsidR="00681600" w:rsidRPr="00C53E38" w14:paraId="3E9D824E" w14:textId="77777777" w:rsidTr="00681600">
        <w:trPr>
          <w:trHeight w:hRule="exact" w:val="278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59CE655E" w14:textId="77777777" w:rsidR="00681600" w:rsidRPr="00C53E38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  <w:r w:rsidRPr="00C53E38">
              <w:rPr>
                <w:color w:val="000000"/>
                <w:spacing w:val="-2"/>
              </w:rPr>
              <w:t xml:space="preserve">      -      </w:t>
            </w:r>
            <w:proofErr w:type="spellStart"/>
            <w:r w:rsidRPr="00C53E38">
              <w:rPr>
                <w:color w:val="000000"/>
                <w:spacing w:val="-2"/>
              </w:rPr>
              <w:t>Внеротовые</w:t>
            </w:r>
            <w:proofErr w:type="spellEnd"/>
            <w:r w:rsidRPr="00C53E38">
              <w:rPr>
                <w:color w:val="000000"/>
                <w:spacing w:val="-2"/>
              </w:rPr>
              <w:t xml:space="preserve"> аппараты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6" w:space="0" w:color="auto"/>
            </w:tcBorders>
          </w:tcPr>
          <w:p w14:paraId="5E13AABA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 мес</w:t>
            </w:r>
          </w:p>
        </w:tc>
        <w:tc>
          <w:tcPr>
            <w:tcW w:w="1046" w:type="dxa"/>
            <w:tcBorders>
              <w:left w:val="single" w:sz="6" w:space="0" w:color="auto"/>
              <w:right w:val="single" w:sz="6" w:space="0" w:color="auto"/>
            </w:tcBorders>
          </w:tcPr>
          <w:p w14:paraId="33898AC5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681600" w:rsidRPr="00C53E38" w14:paraId="0E85E509" w14:textId="77777777" w:rsidTr="00681600">
        <w:trPr>
          <w:trHeight w:hRule="exact" w:val="278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3B9CC2E7" w14:textId="77777777" w:rsidR="00681600" w:rsidRPr="00C53E38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  <w:r w:rsidRPr="00C53E38">
              <w:rPr>
                <w:color w:val="000000"/>
                <w:spacing w:val="-2"/>
              </w:rPr>
              <w:t xml:space="preserve">      -      Съемный протез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6" w:space="0" w:color="auto"/>
            </w:tcBorders>
          </w:tcPr>
          <w:p w14:paraId="07EDE639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мес</w:t>
            </w:r>
          </w:p>
        </w:tc>
        <w:tc>
          <w:tcPr>
            <w:tcW w:w="1046" w:type="dxa"/>
            <w:tcBorders>
              <w:left w:val="single" w:sz="6" w:space="0" w:color="auto"/>
              <w:right w:val="single" w:sz="6" w:space="0" w:color="auto"/>
            </w:tcBorders>
          </w:tcPr>
          <w:p w14:paraId="4CA5C510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</w:tr>
      <w:tr w:rsidR="00681600" w:rsidRPr="00C53E38" w14:paraId="6DCBAC67" w14:textId="77777777" w:rsidTr="00681600">
        <w:trPr>
          <w:trHeight w:hRule="exact" w:val="278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41B0452A" w14:textId="77777777" w:rsidR="00681600" w:rsidRPr="00C53E38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  <w:r w:rsidRPr="00C53E38">
              <w:rPr>
                <w:color w:val="000000"/>
                <w:spacing w:val="-2"/>
              </w:rPr>
              <w:t xml:space="preserve">      -      Съемный аппарат </w:t>
            </w:r>
            <w:proofErr w:type="spellStart"/>
            <w:r w:rsidRPr="00C53E38">
              <w:rPr>
                <w:color w:val="000000"/>
                <w:spacing w:val="-2"/>
              </w:rPr>
              <w:t>одночелюстной</w:t>
            </w:r>
            <w:proofErr w:type="spellEnd"/>
          </w:p>
        </w:tc>
        <w:tc>
          <w:tcPr>
            <w:tcW w:w="1576" w:type="dxa"/>
            <w:tcBorders>
              <w:left w:val="single" w:sz="6" w:space="0" w:color="auto"/>
              <w:right w:val="single" w:sz="6" w:space="0" w:color="auto"/>
            </w:tcBorders>
          </w:tcPr>
          <w:p w14:paraId="225A2D42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мес</w:t>
            </w:r>
          </w:p>
        </w:tc>
        <w:tc>
          <w:tcPr>
            <w:tcW w:w="1046" w:type="dxa"/>
            <w:tcBorders>
              <w:left w:val="single" w:sz="6" w:space="0" w:color="auto"/>
              <w:right w:val="single" w:sz="6" w:space="0" w:color="auto"/>
            </w:tcBorders>
          </w:tcPr>
          <w:p w14:paraId="7886FE03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</w:tc>
      </w:tr>
      <w:tr w:rsidR="00681600" w:rsidRPr="00C53E38" w14:paraId="0F95C88F" w14:textId="77777777" w:rsidTr="00681600">
        <w:trPr>
          <w:trHeight w:hRule="exact" w:val="278"/>
        </w:trPr>
        <w:tc>
          <w:tcPr>
            <w:tcW w:w="7694" w:type="dxa"/>
            <w:tcBorders>
              <w:left w:val="single" w:sz="6" w:space="0" w:color="auto"/>
              <w:right w:val="single" w:sz="6" w:space="0" w:color="auto"/>
            </w:tcBorders>
          </w:tcPr>
          <w:p w14:paraId="39A1DA3D" w14:textId="77777777" w:rsidR="00681600" w:rsidRPr="00C53E38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  <w:r w:rsidRPr="00C53E38">
              <w:rPr>
                <w:color w:val="000000"/>
                <w:spacing w:val="-2"/>
              </w:rPr>
              <w:t xml:space="preserve">      -      Съемный аппарат двухчелюстной</w:t>
            </w:r>
          </w:p>
        </w:tc>
        <w:tc>
          <w:tcPr>
            <w:tcW w:w="1576" w:type="dxa"/>
            <w:tcBorders>
              <w:left w:val="single" w:sz="6" w:space="0" w:color="auto"/>
              <w:right w:val="single" w:sz="6" w:space="0" w:color="auto"/>
            </w:tcBorders>
          </w:tcPr>
          <w:p w14:paraId="113E2284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мес</w:t>
            </w:r>
          </w:p>
        </w:tc>
        <w:tc>
          <w:tcPr>
            <w:tcW w:w="1046" w:type="dxa"/>
            <w:tcBorders>
              <w:left w:val="single" w:sz="6" w:space="0" w:color="auto"/>
              <w:right w:val="single" w:sz="6" w:space="0" w:color="auto"/>
            </w:tcBorders>
          </w:tcPr>
          <w:p w14:paraId="17BED8F4" w14:textId="77777777" w:rsidR="00681600" w:rsidRPr="00C53E38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</w:tc>
      </w:tr>
      <w:tr w:rsidR="00681600" w:rsidRPr="00C53E38" w14:paraId="6693E951" w14:textId="77777777" w:rsidTr="003E686F">
        <w:trPr>
          <w:trHeight w:hRule="exact" w:val="1441"/>
        </w:trPr>
        <w:tc>
          <w:tcPr>
            <w:tcW w:w="7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A31C" w14:textId="77777777" w:rsidR="00681600" w:rsidRDefault="00681600" w:rsidP="00681600">
            <w:pPr>
              <w:shd w:val="clear" w:color="auto" w:fill="FFFFFF"/>
              <w:tabs>
                <w:tab w:val="center" w:pos="3807"/>
              </w:tabs>
              <w:rPr>
                <w:color w:val="000000"/>
                <w:spacing w:val="-2"/>
              </w:rPr>
            </w:pPr>
            <w:r w:rsidRPr="00C53E38">
              <w:rPr>
                <w:color w:val="000000"/>
                <w:spacing w:val="-2"/>
              </w:rPr>
              <w:t xml:space="preserve">      -      Вестибулярная пластинка</w:t>
            </w:r>
          </w:p>
          <w:p w14:paraId="4F53E318" w14:textId="77777777" w:rsidR="003E686F" w:rsidRDefault="00681600" w:rsidP="00681600">
            <w:pPr>
              <w:shd w:val="clear" w:color="auto" w:fill="FFFFFF"/>
              <w:tabs>
                <w:tab w:val="center" w:pos="3807"/>
              </w:tabs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-      Капа </w:t>
            </w:r>
            <w:r w:rsidR="003E686F">
              <w:rPr>
                <w:color w:val="000000"/>
                <w:spacing w:val="-2"/>
              </w:rPr>
              <w:t>ретенционная</w:t>
            </w:r>
          </w:p>
          <w:p w14:paraId="44340556" w14:textId="5129571D" w:rsidR="003E686F" w:rsidRDefault="003E686F" w:rsidP="00681600">
            <w:pPr>
              <w:shd w:val="clear" w:color="auto" w:fill="FFFFFF"/>
              <w:tabs>
                <w:tab w:val="center" w:pos="3807"/>
              </w:tabs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-      Капа для исправления прикуса</w:t>
            </w:r>
          </w:p>
          <w:p w14:paraId="76FFF329" w14:textId="77777777" w:rsidR="003E686F" w:rsidRDefault="003E686F" w:rsidP="00681600">
            <w:pPr>
              <w:shd w:val="clear" w:color="auto" w:fill="FFFFFF"/>
              <w:tabs>
                <w:tab w:val="center" w:pos="3807"/>
              </w:tabs>
              <w:rPr>
                <w:color w:val="000000"/>
                <w:spacing w:val="-2"/>
              </w:rPr>
            </w:pPr>
          </w:p>
          <w:p w14:paraId="003BC71B" w14:textId="14139BFD" w:rsidR="00681600" w:rsidRDefault="00681600" w:rsidP="00681600">
            <w:pPr>
              <w:shd w:val="clear" w:color="auto" w:fill="FFFFFF"/>
              <w:tabs>
                <w:tab w:val="center" w:pos="3807"/>
              </w:tabs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ab/>
            </w:r>
          </w:p>
          <w:p w14:paraId="087E6966" w14:textId="77777777" w:rsidR="00681600" w:rsidRDefault="00681600" w:rsidP="00681600">
            <w:pPr>
              <w:shd w:val="clear" w:color="auto" w:fill="FFFFFF"/>
              <w:tabs>
                <w:tab w:val="center" w:pos="3807"/>
              </w:tabs>
              <w:rPr>
                <w:color w:val="000000"/>
                <w:spacing w:val="-2"/>
              </w:rPr>
            </w:pPr>
          </w:p>
          <w:p w14:paraId="10521048" w14:textId="77777777" w:rsidR="00681600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</w:p>
          <w:p w14:paraId="374759D9" w14:textId="77777777" w:rsidR="00681600" w:rsidRPr="00C53E38" w:rsidRDefault="00681600" w:rsidP="00681600">
            <w:pPr>
              <w:shd w:val="clear" w:color="auto" w:fill="FFFFFF"/>
              <w:rPr>
                <w:color w:val="000000"/>
                <w:spacing w:val="-2"/>
              </w:rPr>
            </w:pPr>
          </w:p>
        </w:tc>
        <w:tc>
          <w:tcPr>
            <w:tcW w:w="1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BBC4" w14:textId="77777777" w:rsidR="00681600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 w:rsidRPr="00C53E3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мес</w:t>
            </w:r>
          </w:p>
          <w:p w14:paraId="27371960" w14:textId="77777777" w:rsidR="00681600" w:rsidRDefault="00F0549F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 мес</w:t>
            </w:r>
          </w:p>
          <w:p w14:paraId="474EAAD0" w14:textId="3FBBDE16" w:rsidR="003E686F" w:rsidRPr="00C53E38" w:rsidRDefault="003E686F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</w:p>
        </w:tc>
        <w:tc>
          <w:tcPr>
            <w:tcW w:w="10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AF92" w14:textId="77777777" w:rsidR="00681600" w:rsidRDefault="00681600" w:rsidP="006816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  <w:p w14:paraId="31CAA043" w14:textId="77777777" w:rsidR="00681600" w:rsidRDefault="00F0549F" w:rsidP="00681600">
            <w:pPr>
              <w:jc w:val="center"/>
            </w:pPr>
            <w:r>
              <w:t>2 мес</w:t>
            </w:r>
          </w:p>
          <w:p w14:paraId="2FFBB678" w14:textId="0E15DE2C" w:rsidR="003E686F" w:rsidRPr="00681600" w:rsidRDefault="003E686F" w:rsidP="00681600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</w:tc>
      </w:tr>
    </w:tbl>
    <w:p w14:paraId="22F83D31" w14:textId="77777777" w:rsidR="003E686F" w:rsidRDefault="003E686F" w:rsidP="003E686F">
      <w:pPr>
        <w:pStyle w:val="a8"/>
        <w:spacing w:after="0"/>
        <w:rPr>
          <w:b/>
          <w:i/>
          <w:sz w:val="24"/>
          <w:szCs w:val="24"/>
        </w:rPr>
      </w:pPr>
    </w:p>
    <w:p w14:paraId="1604661B" w14:textId="77F8E864" w:rsidR="00D5005D" w:rsidRPr="00C53E38" w:rsidRDefault="00D5005D" w:rsidP="003E686F">
      <w:pPr>
        <w:pStyle w:val="a8"/>
        <w:spacing w:after="0"/>
        <w:jc w:val="right"/>
        <w:rPr>
          <w:b/>
          <w:i/>
          <w:sz w:val="24"/>
          <w:szCs w:val="24"/>
        </w:rPr>
      </w:pPr>
      <w:r w:rsidRPr="00C53E38">
        <w:rPr>
          <w:b/>
          <w:i/>
          <w:sz w:val="24"/>
          <w:szCs w:val="24"/>
        </w:rPr>
        <w:t>Приложение 2</w:t>
      </w:r>
    </w:p>
    <w:p w14:paraId="41CDE2DD" w14:textId="77777777" w:rsidR="00D5005D" w:rsidRPr="00C53E38" w:rsidRDefault="00D5005D" w:rsidP="00D5005D">
      <w:pPr>
        <w:jc w:val="center"/>
        <w:rPr>
          <w:b/>
        </w:rPr>
      </w:pPr>
    </w:p>
    <w:p w14:paraId="361933F9" w14:textId="77777777" w:rsidR="00495582" w:rsidRDefault="00495582" w:rsidP="00D5005D">
      <w:pPr>
        <w:jc w:val="center"/>
        <w:rPr>
          <w:b/>
          <w:sz w:val="28"/>
          <w:szCs w:val="28"/>
        </w:rPr>
      </w:pPr>
    </w:p>
    <w:p w14:paraId="128515F3" w14:textId="072BCB0C" w:rsidR="00D5005D" w:rsidRPr="00C53E38" w:rsidRDefault="00D5005D" w:rsidP="00D5005D">
      <w:pPr>
        <w:jc w:val="center"/>
        <w:rPr>
          <w:b/>
          <w:sz w:val="28"/>
          <w:szCs w:val="28"/>
        </w:rPr>
      </w:pPr>
      <w:r w:rsidRPr="00C53E38">
        <w:rPr>
          <w:b/>
          <w:sz w:val="28"/>
          <w:szCs w:val="28"/>
        </w:rPr>
        <w:lastRenderedPageBreak/>
        <w:t>Средние проценты успешности лечения, действующие в клинике</w:t>
      </w:r>
    </w:p>
    <w:p w14:paraId="3C98806C" w14:textId="77777777" w:rsidR="00D5005D" w:rsidRDefault="00D5005D" w:rsidP="00D5005D">
      <w:pPr>
        <w:pStyle w:val="20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  <w:r w:rsidRPr="00C53E38">
        <w:rPr>
          <w:rFonts w:ascii="Times New Roman" w:hAnsi="Times New Roman"/>
          <w:i w:val="0"/>
          <w:sz w:val="28"/>
          <w:szCs w:val="28"/>
          <w:u w:val="single"/>
        </w:rPr>
        <w:t>Обработка и пломбирование корневых каналов</w:t>
      </w:r>
    </w:p>
    <w:p w14:paraId="41839091" w14:textId="77777777" w:rsidR="00D5005D" w:rsidRPr="00C53E38" w:rsidRDefault="00D5005D" w:rsidP="00D5005D"/>
    <w:p w14:paraId="6F4DE2A4" w14:textId="77777777" w:rsidR="00D5005D" w:rsidRPr="00C53E38" w:rsidRDefault="00D5005D" w:rsidP="00D5005D">
      <w:pPr>
        <w:pStyle w:val="a8"/>
        <w:rPr>
          <w:b/>
          <w:sz w:val="24"/>
          <w:szCs w:val="24"/>
        </w:rPr>
      </w:pPr>
      <w:r w:rsidRPr="00C53E38">
        <w:rPr>
          <w:b/>
          <w:sz w:val="24"/>
          <w:szCs w:val="24"/>
        </w:rPr>
        <w:t>Опыт нашей фирмы показывает, что при лечении каналов благоприятный результат достигается в 90 % случаев.</w:t>
      </w:r>
    </w:p>
    <w:p w14:paraId="19FC90DC" w14:textId="77777777" w:rsidR="00D5005D" w:rsidRPr="00C53E38" w:rsidRDefault="00D5005D" w:rsidP="00D5005D">
      <w:pPr>
        <w:pStyle w:val="a8"/>
        <w:rPr>
          <w:sz w:val="24"/>
          <w:szCs w:val="24"/>
        </w:rPr>
      </w:pPr>
      <w:r w:rsidRPr="00C53E38">
        <w:rPr>
          <w:sz w:val="24"/>
          <w:szCs w:val="24"/>
        </w:rPr>
        <w:t>Результат лечения в каждом конкретном случае зависит не только от его качества, но и от общей реакции Вашего организма и состояния зубов.</w:t>
      </w:r>
    </w:p>
    <w:p w14:paraId="094E1554" w14:textId="2222EBF1" w:rsidR="00D5005D" w:rsidRDefault="00D5005D" w:rsidP="00D5005D">
      <w:pPr>
        <w:pStyle w:val="20"/>
        <w:spacing w:before="0" w:after="0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  <w:r w:rsidRPr="00C53E38">
        <w:rPr>
          <w:rFonts w:ascii="Times New Roman" w:hAnsi="Times New Roman"/>
          <w:i w:val="0"/>
          <w:sz w:val="28"/>
          <w:szCs w:val="28"/>
          <w:u w:val="single"/>
        </w:rPr>
        <w:t>Постановка имплантатов</w:t>
      </w:r>
    </w:p>
    <w:p w14:paraId="1394DCFC" w14:textId="77777777" w:rsidR="00D5005D" w:rsidRPr="00C53E38" w:rsidRDefault="00D5005D" w:rsidP="00D5005D"/>
    <w:p w14:paraId="50EE5C21" w14:textId="0FF730B1" w:rsidR="00D5005D" w:rsidRPr="00C53E38" w:rsidRDefault="00D5005D" w:rsidP="00D5005D">
      <w:pPr>
        <w:pStyle w:val="3"/>
        <w:spacing w:before="0" w:after="0"/>
        <w:rPr>
          <w:rFonts w:ascii="Times New Roman" w:hAnsi="Times New Roman"/>
          <w:b/>
          <w:szCs w:val="24"/>
        </w:rPr>
      </w:pPr>
      <w:r w:rsidRPr="00C53E38">
        <w:rPr>
          <w:rFonts w:ascii="Times New Roman" w:hAnsi="Times New Roman"/>
          <w:b/>
          <w:szCs w:val="24"/>
        </w:rPr>
        <w:t>Мы гарантируем полное приживление имплантатов в 97 % случаев.</w:t>
      </w:r>
    </w:p>
    <w:p w14:paraId="63513ABF" w14:textId="1913A80E" w:rsidR="00D5005D" w:rsidRPr="00C53E38" w:rsidRDefault="00D5005D" w:rsidP="00D5005D">
      <w:pPr>
        <w:pStyle w:val="a8"/>
        <w:spacing w:after="0"/>
        <w:rPr>
          <w:spacing w:val="-5"/>
          <w:sz w:val="24"/>
          <w:szCs w:val="24"/>
        </w:rPr>
      </w:pPr>
      <w:r w:rsidRPr="00C53E38">
        <w:rPr>
          <w:spacing w:val="-5"/>
          <w:sz w:val="24"/>
          <w:szCs w:val="24"/>
        </w:rPr>
        <w:t>Поставленные у нас имплантаты надежно служат от 5 лет и более.</w:t>
      </w:r>
    </w:p>
    <w:p w14:paraId="3E47ACA5" w14:textId="30C241A3" w:rsidR="00D5005D" w:rsidRPr="00C53E38" w:rsidRDefault="00D5005D" w:rsidP="00D5005D">
      <w:pPr>
        <w:pStyle w:val="a8"/>
        <w:spacing w:after="0"/>
        <w:rPr>
          <w:sz w:val="24"/>
          <w:szCs w:val="24"/>
        </w:rPr>
      </w:pPr>
      <w:r w:rsidRPr="00C53E38">
        <w:rPr>
          <w:b/>
          <w:sz w:val="24"/>
          <w:szCs w:val="24"/>
        </w:rPr>
        <w:t xml:space="preserve">Если после проведенной операции (до протезирования) происходит отторжение </w:t>
      </w:r>
      <w:r w:rsidRPr="00C53E38">
        <w:rPr>
          <w:b/>
          <w:spacing w:val="-6"/>
          <w:sz w:val="24"/>
          <w:szCs w:val="24"/>
        </w:rPr>
        <w:t xml:space="preserve">имплантата - пациенту </w:t>
      </w:r>
      <w:r>
        <w:rPr>
          <w:b/>
          <w:spacing w:val="-6"/>
          <w:sz w:val="24"/>
          <w:szCs w:val="24"/>
        </w:rPr>
        <w:t>проводится повторная имплантация.</w:t>
      </w:r>
    </w:p>
    <w:p w14:paraId="5EB70810" w14:textId="77777777" w:rsidR="00D5005D" w:rsidRPr="00C53E38" w:rsidRDefault="00D5005D" w:rsidP="00D5005D">
      <w:pPr>
        <w:pStyle w:val="aa"/>
        <w:spacing w:after="0"/>
        <w:ind w:left="0"/>
        <w:rPr>
          <w:b/>
          <w:sz w:val="24"/>
          <w:szCs w:val="24"/>
        </w:rPr>
      </w:pPr>
      <w:r w:rsidRPr="00C53E38">
        <w:rPr>
          <w:b/>
          <w:sz w:val="24"/>
          <w:szCs w:val="24"/>
        </w:rPr>
        <w:t>Мы также во всех случаях гарантируем пациенту:</w:t>
      </w:r>
    </w:p>
    <w:p w14:paraId="2EBD2AA6" w14:textId="77777777" w:rsidR="00D5005D" w:rsidRPr="00C53E38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C53E38">
        <w:rPr>
          <w:sz w:val="24"/>
          <w:szCs w:val="24"/>
        </w:rPr>
        <w:t xml:space="preserve">-  обследование и учет общего состояния здоровья пациента до имплантации с целью </w:t>
      </w:r>
      <w:r w:rsidRPr="00C53E38">
        <w:rPr>
          <w:spacing w:val="-5"/>
          <w:sz w:val="24"/>
          <w:szCs w:val="24"/>
        </w:rPr>
        <w:t>выявления возможных противопоказаний к установке импланта</w:t>
      </w:r>
      <w:r>
        <w:rPr>
          <w:spacing w:val="-5"/>
          <w:sz w:val="24"/>
          <w:szCs w:val="24"/>
        </w:rPr>
        <w:t>тов</w:t>
      </w:r>
      <w:r w:rsidRPr="00C53E38">
        <w:rPr>
          <w:spacing w:val="-5"/>
          <w:sz w:val="24"/>
          <w:szCs w:val="24"/>
        </w:rPr>
        <w:t>;</w:t>
      </w:r>
      <w:r>
        <w:rPr>
          <w:spacing w:val="-5"/>
          <w:sz w:val="24"/>
          <w:szCs w:val="24"/>
        </w:rPr>
        <w:t xml:space="preserve"> </w:t>
      </w:r>
    </w:p>
    <w:p w14:paraId="2A19FE2B" w14:textId="77777777" w:rsidR="00D5005D" w:rsidRPr="00C53E38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C53E38">
        <w:rPr>
          <w:sz w:val="24"/>
          <w:szCs w:val="24"/>
        </w:rPr>
        <w:t>-  использование сертифицированных титановых импланта</w:t>
      </w:r>
      <w:r>
        <w:rPr>
          <w:sz w:val="24"/>
          <w:szCs w:val="24"/>
        </w:rPr>
        <w:t>тов</w:t>
      </w:r>
      <w:r w:rsidRPr="00C53E38">
        <w:rPr>
          <w:sz w:val="24"/>
          <w:szCs w:val="24"/>
        </w:rPr>
        <w:t xml:space="preserve"> ведущих зарубежных </w:t>
      </w:r>
      <w:r w:rsidRPr="00C53E38">
        <w:rPr>
          <w:spacing w:val="-14"/>
          <w:sz w:val="24"/>
          <w:szCs w:val="24"/>
        </w:rPr>
        <w:t>фирм;</w:t>
      </w:r>
    </w:p>
    <w:p w14:paraId="4238859F" w14:textId="77777777" w:rsidR="00D5005D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C53E38">
        <w:rPr>
          <w:sz w:val="24"/>
          <w:szCs w:val="24"/>
        </w:rPr>
        <w:t>-  врачебный контроль за процессом приживления имплант</w:t>
      </w:r>
      <w:r>
        <w:rPr>
          <w:sz w:val="24"/>
          <w:szCs w:val="24"/>
        </w:rPr>
        <w:t>ата</w:t>
      </w:r>
    </w:p>
    <w:p w14:paraId="0D6B01FA" w14:textId="77777777" w:rsidR="00D5005D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</w:p>
    <w:p w14:paraId="5D3785CC" w14:textId="77777777" w:rsidR="00D5005D" w:rsidRDefault="00D5005D" w:rsidP="00D5005D">
      <w:pPr>
        <w:pStyle w:val="20"/>
        <w:spacing w:before="0" w:after="0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  <w:r>
        <w:rPr>
          <w:rFonts w:ascii="Times New Roman" w:hAnsi="Times New Roman"/>
          <w:i w:val="0"/>
          <w:sz w:val="28"/>
          <w:szCs w:val="28"/>
          <w:u w:val="single"/>
        </w:rPr>
        <w:t xml:space="preserve">Установка ортодонтических </w:t>
      </w:r>
      <w:proofErr w:type="spellStart"/>
      <w:r>
        <w:rPr>
          <w:rFonts w:ascii="Times New Roman" w:hAnsi="Times New Roman"/>
          <w:i w:val="0"/>
          <w:sz w:val="28"/>
          <w:szCs w:val="28"/>
          <w:u w:val="single"/>
        </w:rPr>
        <w:t>минивинтов</w:t>
      </w:r>
      <w:proofErr w:type="spellEnd"/>
      <w:r>
        <w:rPr>
          <w:rFonts w:ascii="Times New Roman" w:hAnsi="Times New Roman"/>
          <w:i w:val="0"/>
          <w:sz w:val="28"/>
          <w:szCs w:val="28"/>
          <w:u w:val="single"/>
        </w:rPr>
        <w:t xml:space="preserve"> (</w:t>
      </w:r>
      <w:proofErr w:type="spellStart"/>
      <w:r>
        <w:rPr>
          <w:rFonts w:ascii="Times New Roman" w:hAnsi="Times New Roman"/>
          <w:i w:val="0"/>
          <w:sz w:val="28"/>
          <w:szCs w:val="28"/>
          <w:u w:val="single"/>
        </w:rPr>
        <w:t>миниимплантатов</w:t>
      </w:r>
      <w:proofErr w:type="spellEnd"/>
      <w:r>
        <w:rPr>
          <w:rFonts w:ascii="Times New Roman" w:hAnsi="Times New Roman"/>
          <w:i w:val="0"/>
          <w:sz w:val="28"/>
          <w:szCs w:val="28"/>
          <w:u w:val="single"/>
        </w:rPr>
        <w:t>)</w:t>
      </w:r>
    </w:p>
    <w:p w14:paraId="3614C2DE" w14:textId="77777777" w:rsidR="00D5005D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</w:p>
    <w:p w14:paraId="55849DBB" w14:textId="77777777" w:rsidR="00D5005D" w:rsidRPr="00EA0B6E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>
        <w:rPr>
          <w:sz w:val="24"/>
          <w:szCs w:val="24"/>
        </w:rPr>
        <w:t xml:space="preserve">Ортодонтическое </w:t>
      </w:r>
      <w:proofErr w:type="spellStart"/>
      <w:r w:rsidRPr="00EA0B6E">
        <w:rPr>
          <w:sz w:val="24"/>
          <w:szCs w:val="24"/>
        </w:rPr>
        <w:t>минивинты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миниимплантаты</w:t>
      </w:r>
      <w:proofErr w:type="spellEnd"/>
      <w:r>
        <w:rPr>
          <w:sz w:val="24"/>
          <w:szCs w:val="24"/>
        </w:rPr>
        <w:t>)</w:t>
      </w:r>
      <w:r w:rsidRPr="00EA0B6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EA0B6E">
        <w:rPr>
          <w:sz w:val="24"/>
          <w:szCs w:val="24"/>
        </w:rPr>
        <w:t xml:space="preserve"> не "приживаются", а лишь механически стабил</w:t>
      </w:r>
      <w:r>
        <w:rPr>
          <w:sz w:val="24"/>
          <w:szCs w:val="24"/>
        </w:rPr>
        <w:t>изируются</w:t>
      </w:r>
      <w:r w:rsidRPr="00EA0B6E">
        <w:rPr>
          <w:sz w:val="24"/>
          <w:szCs w:val="24"/>
        </w:rPr>
        <w:t xml:space="preserve"> в костной ткани, на них сразу дается нагрузка, так как они являются точкой опоры для</w:t>
      </w:r>
      <w:r>
        <w:rPr>
          <w:sz w:val="24"/>
          <w:szCs w:val="24"/>
        </w:rPr>
        <w:t xml:space="preserve"> стоматолога-</w:t>
      </w:r>
      <w:r w:rsidRPr="00EA0B6E">
        <w:rPr>
          <w:sz w:val="24"/>
          <w:szCs w:val="24"/>
        </w:rPr>
        <w:t xml:space="preserve">ортодонта. </w:t>
      </w:r>
      <w:r>
        <w:rPr>
          <w:sz w:val="24"/>
          <w:szCs w:val="24"/>
        </w:rPr>
        <w:t>О</w:t>
      </w:r>
      <w:r w:rsidRPr="00EA0B6E">
        <w:rPr>
          <w:sz w:val="24"/>
          <w:szCs w:val="24"/>
        </w:rPr>
        <w:t>ни могут терять стабильность</w:t>
      </w:r>
      <w:r>
        <w:rPr>
          <w:sz w:val="24"/>
          <w:szCs w:val="24"/>
        </w:rPr>
        <w:t>, что</w:t>
      </w:r>
      <w:r w:rsidRPr="00EA0B6E">
        <w:rPr>
          <w:sz w:val="24"/>
          <w:szCs w:val="24"/>
        </w:rPr>
        <w:t xml:space="preserve"> потребует их извлечение с последующей повторной установкой.</w:t>
      </w:r>
    </w:p>
    <w:p w14:paraId="5BA3FC07" w14:textId="77777777" w:rsidR="00D5005D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EA0B6E">
        <w:rPr>
          <w:sz w:val="24"/>
          <w:szCs w:val="24"/>
        </w:rPr>
        <w:t xml:space="preserve">Если </w:t>
      </w:r>
      <w:proofErr w:type="spellStart"/>
      <w:r w:rsidRPr="00EA0B6E">
        <w:rPr>
          <w:sz w:val="24"/>
          <w:szCs w:val="24"/>
        </w:rPr>
        <w:t>минивинт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миниимплантат</w:t>
      </w:r>
      <w:proofErr w:type="spellEnd"/>
      <w:r>
        <w:rPr>
          <w:sz w:val="24"/>
          <w:szCs w:val="24"/>
        </w:rPr>
        <w:t>) простоял менее 3 месяцев, то проводится повторная установка.</w:t>
      </w:r>
    </w:p>
    <w:p w14:paraId="3D08845E" w14:textId="77777777" w:rsidR="00D5005D" w:rsidRPr="00EA0B6E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>
        <w:rPr>
          <w:sz w:val="24"/>
          <w:szCs w:val="24"/>
        </w:rPr>
        <w:t xml:space="preserve">В случае потери </w:t>
      </w:r>
      <w:r w:rsidRPr="00EA0B6E">
        <w:rPr>
          <w:sz w:val="24"/>
          <w:szCs w:val="24"/>
        </w:rPr>
        <w:t>стабильност</w:t>
      </w:r>
      <w:r>
        <w:rPr>
          <w:sz w:val="24"/>
          <w:szCs w:val="24"/>
        </w:rPr>
        <w:t>и</w:t>
      </w:r>
      <w:r w:rsidRPr="00EA0B6E">
        <w:rPr>
          <w:sz w:val="24"/>
          <w:szCs w:val="24"/>
        </w:rPr>
        <w:t xml:space="preserve"> после повторной установки</w:t>
      </w:r>
      <w:r>
        <w:rPr>
          <w:sz w:val="24"/>
          <w:szCs w:val="24"/>
        </w:rPr>
        <w:t xml:space="preserve"> решение о переустановки проводится индивидуально.</w:t>
      </w:r>
    </w:p>
    <w:p w14:paraId="0ACACC3D" w14:textId="77777777" w:rsidR="00D5005D" w:rsidRPr="00C53E38" w:rsidRDefault="00D5005D" w:rsidP="00D5005D">
      <w:pPr>
        <w:pStyle w:val="20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  <w:r w:rsidRPr="00C53E38">
        <w:rPr>
          <w:rFonts w:ascii="Times New Roman" w:hAnsi="Times New Roman"/>
          <w:i w:val="0"/>
          <w:sz w:val="28"/>
          <w:szCs w:val="28"/>
          <w:u w:val="single"/>
        </w:rPr>
        <w:t>Удаление зуба</w:t>
      </w:r>
    </w:p>
    <w:p w14:paraId="2109FB95" w14:textId="77777777" w:rsidR="00D5005D" w:rsidRPr="00AF608F" w:rsidRDefault="00D5005D" w:rsidP="00D5005D">
      <w:pPr>
        <w:pStyle w:val="3"/>
        <w:rPr>
          <w:rFonts w:ascii="Times New Roman" w:hAnsi="Times New Roman"/>
          <w:b/>
          <w:szCs w:val="24"/>
        </w:rPr>
      </w:pPr>
      <w:r w:rsidRPr="00C53E38">
        <w:rPr>
          <w:rFonts w:ascii="Times New Roman" w:hAnsi="Times New Roman"/>
          <w:b/>
          <w:szCs w:val="24"/>
        </w:rPr>
        <w:t>Мы гарантируем, что во всех случаях удаление зуба произойдет:</w:t>
      </w:r>
    </w:p>
    <w:p w14:paraId="1705382E" w14:textId="77777777" w:rsidR="00D5005D" w:rsidRPr="00C53E38" w:rsidRDefault="00D5005D" w:rsidP="00D5005D">
      <w:pPr>
        <w:pStyle w:val="2"/>
        <w:numPr>
          <w:ilvl w:val="0"/>
          <w:numId w:val="0"/>
        </w:numPr>
        <w:ind w:left="643" w:hanging="360"/>
        <w:rPr>
          <w:sz w:val="24"/>
          <w:szCs w:val="24"/>
        </w:rPr>
      </w:pPr>
      <w:r w:rsidRPr="00C53E38">
        <w:rPr>
          <w:sz w:val="24"/>
          <w:szCs w:val="24"/>
        </w:rPr>
        <w:t>-   с адекватным хирургическим вмешательством.</w:t>
      </w:r>
    </w:p>
    <w:p w14:paraId="3E490744" w14:textId="77777777" w:rsidR="00D5005D" w:rsidRPr="00C53E38" w:rsidRDefault="00D5005D" w:rsidP="00D5005D">
      <w:pPr>
        <w:pStyle w:val="22"/>
        <w:spacing w:after="0"/>
        <w:ind w:left="0"/>
        <w:rPr>
          <w:b/>
          <w:sz w:val="24"/>
          <w:szCs w:val="24"/>
        </w:rPr>
      </w:pPr>
      <w:r w:rsidRPr="00C53E38">
        <w:rPr>
          <w:b/>
          <w:sz w:val="24"/>
          <w:szCs w:val="24"/>
        </w:rPr>
        <w:t>Мы   также   гарантируем бесплатное</w:t>
      </w:r>
      <w:r>
        <w:rPr>
          <w:b/>
          <w:sz w:val="24"/>
          <w:szCs w:val="24"/>
        </w:rPr>
        <w:t xml:space="preserve"> </w:t>
      </w:r>
      <w:r w:rsidRPr="00C53E38">
        <w:rPr>
          <w:b/>
          <w:sz w:val="24"/>
          <w:szCs w:val="24"/>
        </w:rPr>
        <w:t xml:space="preserve">устранение   возможных   осложнений   в </w:t>
      </w:r>
      <w:r w:rsidRPr="00C53E38">
        <w:rPr>
          <w:b/>
          <w:spacing w:val="-1"/>
          <w:sz w:val="24"/>
          <w:szCs w:val="24"/>
        </w:rPr>
        <w:t>послеоперационный период:</w:t>
      </w:r>
    </w:p>
    <w:p w14:paraId="12A88B48" w14:textId="77777777" w:rsidR="00D5005D" w:rsidRPr="00C53E38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C53E38">
        <w:rPr>
          <w:sz w:val="24"/>
          <w:szCs w:val="24"/>
        </w:rPr>
        <w:t>-  воспаление;</w:t>
      </w:r>
    </w:p>
    <w:p w14:paraId="66F3F8E2" w14:textId="77777777" w:rsidR="00D5005D" w:rsidRPr="00C53E38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C53E38">
        <w:rPr>
          <w:sz w:val="24"/>
          <w:szCs w:val="24"/>
        </w:rPr>
        <w:t>-  кровотечение;</w:t>
      </w:r>
    </w:p>
    <w:p w14:paraId="389FEAFE" w14:textId="77777777" w:rsidR="00D5005D" w:rsidRPr="00C53E38" w:rsidRDefault="00D5005D" w:rsidP="00D5005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C53E38">
        <w:rPr>
          <w:sz w:val="24"/>
          <w:szCs w:val="24"/>
        </w:rPr>
        <w:t>-  отек;</w:t>
      </w:r>
    </w:p>
    <w:p w14:paraId="22EE10A1" w14:textId="2E9DA1AD" w:rsidR="00D5005D" w:rsidRPr="00B73D3D" w:rsidRDefault="00D5005D" w:rsidP="00B73D3D">
      <w:pPr>
        <w:pStyle w:val="2"/>
        <w:numPr>
          <w:ilvl w:val="0"/>
          <w:numId w:val="0"/>
        </w:numPr>
        <w:ind w:left="283"/>
        <w:rPr>
          <w:sz w:val="24"/>
          <w:szCs w:val="24"/>
        </w:rPr>
      </w:pPr>
      <w:r w:rsidRPr="00C53E38">
        <w:rPr>
          <w:sz w:val="24"/>
          <w:szCs w:val="24"/>
        </w:rPr>
        <w:t>-  боль</w:t>
      </w:r>
    </w:p>
    <w:p w14:paraId="2200AC82" w14:textId="77777777" w:rsidR="00D5005D" w:rsidRPr="00C53E38" w:rsidRDefault="00D5005D" w:rsidP="00D5005D">
      <w:pPr>
        <w:pStyle w:val="a8"/>
        <w:spacing w:after="0"/>
        <w:rPr>
          <w:b/>
          <w:sz w:val="24"/>
          <w:szCs w:val="24"/>
          <w:u w:val="single"/>
        </w:rPr>
      </w:pPr>
    </w:p>
    <w:p w14:paraId="0EE6BDAA" w14:textId="77777777" w:rsidR="00D5005D" w:rsidRDefault="00D5005D" w:rsidP="00D5005D">
      <w:pPr>
        <w:pStyle w:val="a8"/>
        <w:spacing w:after="0"/>
        <w:jc w:val="center"/>
        <w:rPr>
          <w:b/>
          <w:sz w:val="28"/>
          <w:szCs w:val="28"/>
          <w:u w:val="single"/>
        </w:rPr>
      </w:pPr>
      <w:r w:rsidRPr="00C53E38">
        <w:rPr>
          <w:b/>
          <w:sz w:val="28"/>
          <w:szCs w:val="28"/>
          <w:u w:val="single"/>
        </w:rPr>
        <w:t xml:space="preserve">Заболевание пародонта </w:t>
      </w:r>
    </w:p>
    <w:p w14:paraId="4506CC58" w14:textId="77777777" w:rsidR="00D5005D" w:rsidRPr="00C53E38" w:rsidRDefault="00D5005D" w:rsidP="00D5005D">
      <w:pPr>
        <w:pStyle w:val="a8"/>
        <w:spacing w:after="0"/>
        <w:jc w:val="center"/>
        <w:rPr>
          <w:b/>
          <w:sz w:val="28"/>
          <w:szCs w:val="28"/>
        </w:rPr>
      </w:pPr>
      <w:r w:rsidRPr="00C53E38">
        <w:rPr>
          <w:b/>
          <w:sz w:val="28"/>
          <w:szCs w:val="28"/>
        </w:rPr>
        <w:t>(воспаление десны и окружающих зуб</w:t>
      </w:r>
      <w:r>
        <w:rPr>
          <w:b/>
          <w:sz w:val="28"/>
          <w:szCs w:val="28"/>
        </w:rPr>
        <w:t xml:space="preserve"> </w:t>
      </w:r>
      <w:r w:rsidRPr="00C53E38">
        <w:rPr>
          <w:b/>
          <w:sz w:val="28"/>
          <w:szCs w:val="28"/>
        </w:rPr>
        <w:t>тканей)</w:t>
      </w:r>
    </w:p>
    <w:p w14:paraId="30DA1E8A" w14:textId="77777777" w:rsidR="00D5005D" w:rsidRPr="00C53E38" w:rsidRDefault="00D5005D" w:rsidP="00D5005D">
      <w:pPr>
        <w:pStyle w:val="a8"/>
        <w:spacing w:after="0"/>
        <w:jc w:val="center"/>
        <w:rPr>
          <w:b/>
          <w:sz w:val="24"/>
          <w:szCs w:val="24"/>
          <w:u w:val="single"/>
        </w:rPr>
      </w:pPr>
    </w:p>
    <w:p w14:paraId="3AD2746B" w14:textId="77777777" w:rsidR="00D5005D" w:rsidRPr="00C53E38" w:rsidRDefault="00D5005D" w:rsidP="00D5005D">
      <w:pPr>
        <w:pStyle w:val="a8"/>
        <w:spacing w:after="0"/>
        <w:rPr>
          <w:b/>
          <w:sz w:val="24"/>
          <w:szCs w:val="24"/>
        </w:rPr>
      </w:pPr>
      <w:r w:rsidRPr="00C53E38">
        <w:rPr>
          <w:b/>
          <w:sz w:val="24"/>
          <w:szCs w:val="24"/>
        </w:rPr>
        <w:t xml:space="preserve">Мы гарантируем в 80% случаев (при соблюдении условий, которые определяет </w:t>
      </w:r>
      <w:r w:rsidRPr="00C53E38">
        <w:rPr>
          <w:b/>
          <w:spacing w:val="-12"/>
          <w:sz w:val="24"/>
          <w:szCs w:val="24"/>
        </w:rPr>
        <w:t>врач):</w:t>
      </w:r>
    </w:p>
    <w:p w14:paraId="36C8F002" w14:textId="77777777" w:rsidR="00D5005D" w:rsidRPr="00C53E38" w:rsidRDefault="00D5005D" w:rsidP="00D5005D">
      <w:pPr>
        <w:pStyle w:val="aa"/>
        <w:spacing w:after="0"/>
        <w:rPr>
          <w:sz w:val="24"/>
          <w:szCs w:val="24"/>
        </w:rPr>
      </w:pPr>
      <w:r w:rsidRPr="00C53E38">
        <w:rPr>
          <w:sz w:val="24"/>
          <w:szCs w:val="24"/>
        </w:rPr>
        <w:t>- излечение гингивита;</w:t>
      </w:r>
    </w:p>
    <w:p w14:paraId="55AC4CF9" w14:textId="77777777" w:rsidR="00D5005D" w:rsidRPr="00C53E38" w:rsidRDefault="00D5005D" w:rsidP="00D5005D">
      <w:pPr>
        <w:pStyle w:val="23"/>
        <w:rPr>
          <w:sz w:val="24"/>
          <w:szCs w:val="24"/>
        </w:rPr>
      </w:pPr>
      <w:r w:rsidRPr="00C53E38">
        <w:rPr>
          <w:sz w:val="24"/>
          <w:szCs w:val="24"/>
        </w:rPr>
        <w:t>- остановку развития заболеваний тканей, окружающих зуб;</w:t>
      </w:r>
    </w:p>
    <w:p w14:paraId="7A3B90AB" w14:textId="34E16623" w:rsidR="00EF7688" w:rsidRPr="00EF7688" w:rsidRDefault="00D5005D" w:rsidP="00EF7688">
      <w:r>
        <w:t xml:space="preserve">     </w:t>
      </w:r>
      <w:r w:rsidRPr="00C53E38">
        <w:t>- сохранение зубов на длительный период.</w:t>
      </w:r>
    </w:p>
    <w:sectPr w:rsidR="00EF7688" w:rsidRPr="00EF7688" w:rsidSect="00495582">
      <w:headerReference w:type="even" r:id="rId8"/>
      <w:headerReference w:type="default" r:id="rId9"/>
      <w:headerReference w:type="first" r:id="rId10"/>
      <w:pgSz w:w="11906" w:h="16838"/>
      <w:pgMar w:top="0" w:right="566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1191D" w14:textId="77777777" w:rsidR="0053799A" w:rsidRDefault="0053799A" w:rsidP="001A41F3">
      <w:pPr>
        <w:spacing w:after="0" w:line="240" w:lineRule="auto"/>
      </w:pPr>
      <w:r>
        <w:separator/>
      </w:r>
    </w:p>
  </w:endnote>
  <w:endnote w:type="continuationSeparator" w:id="0">
    <w:p w14:paraId="6E54526D" w14:textId="77777777" w:rsidR="0053799A" w:rsidRDefault="0053799A" w:rsidP="001A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9661" w14:textId="77777777" w:rsidR="0053799A" w:rsidRDefault="0053799A" w:rsidP="001A41F3">
      <w:pPr>
        <w:spacing w:after="0" w:line="240" w:lineRule="auto"/>
      </w:pPr>
      <w:r>
        <w:separator/>
      </w:r>
    </w:p>
  </w:footnote>
  <w:footnote w:type="continuationSeparator" w:id="0">
    <w:p w14:paraId="5184F086" w14:textId="77777777" w:rsidR="0053799A" w:rsidRDefault="0053799A" w:rsidP="001A4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C3D16" w14:textId="77777777" w:rsidR="001A41F3" w:rsidRDefault="0053799A">
    <w:pPr>
      <w:pStyle w:val="a3"/>
    </w:pPr>
    <w:r>
      <w:rPr>
        <w:noProof/>
        <w:lang w:eastAsia="ru-RU"/>
      </w:rPr>
      <w:pict w14:anchorId="37B22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783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WB_Blank_back_colo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D603" w14:textId="77777777" w:rsidR="001A41F3" w:rsidRDefault="0053799A">
    <w:pPr>
      <w:pStyle w:val="a3"/>
    </w:pPr>
    <w:r>
      <w:rPr>
        <w:noProof/>
        <w:lang w:eastAsia="ru-RU"/>
      </w:rPr>
      <w:pict w14:anchorId="481679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78361" o:spid="_x0000_s103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WB_Blank_back_colou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3395" w14:textId="77777777" w:rsidR="001A41F3" w:rsidRDefault="0053799A">
    <w:pPr>
      <w:pStyle w:val="a3"/>
    </w:pPr>
    <w:r>
      <w:rPr>
        <w:noProof/>
        <w:lang w:eastAsia="ru-RU"/>
      </w:rPr>
      <w:pict w14:anchorId="21504C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783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WB_Blank_back_colou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51A"/>
    <w:multiLevelType w:val="hybridMultilevel"/>
    <w:tmpl w:val="B8180874"/>
    <w:lvl w:ilvl="0" w:tplc="EA0A1BE2">
      <w:start w:val="1"/>
      <w:numFmt w:val="bullet"/>
      <w:lvlText w:val="-"/>
      <w:lvlJc w:val="left"/>
      <w:pPr>
        <w:tabs>
          <w:tab w:val="num" w:pos="454"/>
        </w:tabs>
        <w:ind w:left="680" w:hanging="170"/>
      </w:pPr>
      <w:rPr>
        <w:rFonts w:ascii="Arial" w:hAnsi="Arial" w:hint="default"/>
      </w:rPr>
    </w:lvl>
    <w:lvl w:ilvl="1" w:tplc="75D4C02A">
      <w:start w:val="1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C13F6"/>
    <w:multiLevelType w:val="hybridMultilevel"/>
    <w:tmpl w:val="0060B32E"/>
    <w:lvl w:ilvl="0" w:tplc="4BC658FC">
      <w:start w:val="1"/>
      <w:numFmt w:val="bullet"/>
      <w:lvlText w:val=""/>
      <w:lvlJc w:val="left"/>
      <w:pPr>
        <w:tabs>
          <w:tab w:val="num" w:pos="738"/>
        </w:tabs>
        <w:ind w:left="738"/>
      </w:pPr>
      <w:rPr>
        <w:rFonts w:ascii="Webdings" w:hAnsi="Web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2FA213E1"/>
    <w:multiLevelType w:val="hybridMultilevel"/>
    <w:tmpl w:val="BB6EF5B8"/>
    <w:lvl w:ilvl="0" w:tplc="0B6A33F4">
      <w:start w:val="1"/>
      <w:numFmt w:val="bullet"/>
      <w:lvlText w:val=""/>
      <w:lvlJc w:val="left"/>
      <w:pPr>
        <w:tabs>
          <w:tab w:val="num" w:pos="454"/>
        </w:tabs>
        <w:ind w:left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53D77"/>
    <w:multiLevelType w:val="hybridMultilevel"/>
    <w:tmpl w:val="52AE6A94"/>
    <w:lvl w:ilvl="0" w:tplc="07521566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4" w15:restartNumberingAfterBreak="0">
    <w:nsid w:val="39D00F73"/>
    <w:multiLevelType w:val="hybridMultilevel"/>
    <w:tmpl w:val="1B96C1E0"/>
    <w:lvl w:ilvl="0" w:tplc="54D28158">
      <w:start w:val="2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hint="default"/>
      </w:rPr>
    </w:lvl>
    <w:lvl w:ilvl="1" w:tplc="2C8E9292">
      <w:start w:val="2"/>
      <w:numFmt w:val="bullet"/>
      <w:lvlText w:val="-"/>
      <w:lvlJc w:val="left"/>
      <w:pPr>
        <w:tabs>
          <w:tab w:val="num" w:pos="1080"/>
        </w:tabs>
        <w:ind w:left="1306" w:hanging="226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D485D"/>
    <w:multiLevelType w:val="singleLevel"/>
    <w:tmpl w:val="4A4A6C8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456745A8"/>
    <w:multiLevelType w:val="hybridMultilevel"/>
    <w:tmpl w:val="DF7084FE"/>
    <w:lvl w:ilvl="0" w:tplc="B1547C42">
      <w:start w:val="1"/>
      <w:numFmt w:val="bullet"/>
      <w:lvlText w:val=""/>
      <w:lvlJc w:val="left"/>
      <w:pPr>
        <w:tabs>
          <w:tab w:val="num" w:pos="454"/>
        </w:tabs>
        <w:ind w:left="454"/>
      </w:pPr>
      <w:rPr>
        <w:rFonts w:ascii="Wingdings" w:hAnsi="Wingdings" w:hint="default"/>
      </w:rPr>
    </w:lvl>
    <w:lvl w:ilvl="1" w:tplc="EE328DA0">
      <w:start w:val="1"/>
      <w:numFmt w:val="bullet"/>
      <w:lvlText w:val=""/>
      <w:lvlJc w:val="left"/>
      <w:pPr>
        <w:tabs>
          <w:tab w:val="num" w:pos="454"/>
        </w:tabs>
        <w:ind w:left="45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7178A"/>
    <w:multiLevelType w:val="hybridMultilevel"/>
    <w:tmpl w:val="73726B5C"/>
    <w:lvl w:ilvl="0" w:tplc="422024EA">
      <w:start w:val="1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416E0"/>
    <w:multiLevelType w:val="hybridMultilevel"/>
    <w:tmpl w:val="ACFE098E"/>
    <w:lvl w:ilvl="0" w:tplc="04190011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cs="Times New Roman" w:hint="default"/>
      </w:rPr>
    </w:lvl>
    <w:lvl w:ilvl="1" w:tplc="EE328DA0">
      <w:start w:val="1"/>
      <w:numFmt w:val="bullet"/>
      <w:lvlText w:val=""/>
      <w:lvlJc w:val="left"/>
      <w:pPr>
        <w:tabs>
          <w:tab w:val="num" w:pos="454"/>
        </w:tabs>
        <w:ind w:left="45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C7DE7"/>
    <w:multiLevelType w:val="hybridMultilevel"/>
    <w:tmpl w:val="DC182BFC"/>
    <w:lvl w:ilvl="0" w:tplc="9160BA3A">
      <w:start w:val="1"/>
      <w:numFmt w:val="bullet"/>
      <w:lvlText w:val=""/>
      <w:lvlJc w:val="left"/>
      <w:pPr>
        <w:tabs>
          <w:tab w:val="num" w:pos="454"/>
        </w:tabs>
        <w:ind w:left="510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E0E89"/>
    <w:multiLevelType w:val="hybridMultilevel"/>
    <w:tmpl w:val="944C9FE0"/>
    <w:lvl w:ilvl="0" w:tplc="BE986874">
      <w:start w:val="1"/>
      <w:numFmt w:val="bullet"/>
      <w:lvlText w:val=""/>
      <w:lvlJc w:val="left"/>
      <w:pPr>
        <w:tabs>
          <w:tab w:val="num" w:pos="454"/>
        </w:tabs>
        <w:ind w:left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C04BE"/>
    <w:multiLevelType w:val="hybridMultilevel"/>
    <w:tmpl w:val="3620CF32"/>
    <w:lvl w:ilvl="0" w:tplc="2C8E9292">
      <w:start w:val="2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31839"/>
    <w:multiLevelType w:val="hybridMultilevel"/>
    <w:tmpl w:val="CA409DFA"/>
    <w:lvl w:ilvl="0" w:tplc="964C4D82">
      <w:start w:val="2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42031"/>
    <w:multiLevelType w:val="hybridMultilevel"/>
    <w:tmpl w:val="57585D96"/>
    <w:lvl w:ilvl="0" w:tplc="1116F99E">
      <w:start w:val="2"/>
      <w:numFmt w:val="bullet"/>
      <w:lvlText w:val="-"/>
      <w:lvlJc w:val="left"/>
      <w:pPr>
        <w:tabs>
          <w:tab w:val="num" w:pos="454"/>
        </w:tabs>
        <w:ind w:left="680" w:hanging="226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1008920">
    <w:abstractNumId w:val="9"/>
  </w:num>
  <w:num w:numId="2" w16cid:durableId="1249466981">
    <w:abstractNumId w:val="6"/>
  </w:num>
  <w:num w:numId="3" w16cid:durableId="662244215">
    <w:abstractNumId w:val="5"/>
  </w:num>
  <w:num w:numId="4" w16cid:durableId="94717640">
    <w:abstractNumId w:val="10"/>
  </w:num>
  <w:num w:numId="5" w16cid:durableId="1387141668">
    <w:abstractNumId w:val="2"/>
  </w:num>
  <w:num w:numId="6" w16cid:durableId="2056077598">
    <w:abstractNumId w:val="3"/>
  </w:num>
  <w:num w:numId="7" w16cid:durableId="212278030">
    <w:abstractNumId w:val="8"/>
  </w:num>
  <w:num w:numId="8" w16cid:durableId="153224506">
    <w:abstractNumId w:val="0"/>
  </w:num>
  <w:num w:numId="9" w16cid:durableId="62341155">
    <w:abstractNumId w:val="13"/>
  </w:num>
  <w:num w:numId="10" w16cid:durableId="1306815001">
    <w:abstractNumId w:val="4"/>
  </w:num>
  <w:num w:numId="11" w16cid:durableId="2024240050">
    <w:abstractNumId w:val="12"/>
  </w:num>
  <w:num w:numId="12" w16cid:durableId="206381190">
    <w:abstractNumId w:val="11"/>
  </w:num>
  <w:num w:numId="13" w16cid:durableId="1438334513">
    <w:abstractNumId w:val="7"/>
  </w:num>
  <w:num w:numId="14" w16cid:durableId="30031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1F3"/>
    <w:rsid w:val="00082923"/>
    <w:rsid w:val="000A7F96"/>
    <w:rsid w:val="000E6B65"/>
    <w:rsid w:val="0012389F"/>
    <w:rsid w:val="001A41F3"/>
    <w:rsid w:val="001C2266"/>
    <w:rsid w:val="00234441"/>
    <w:rsid w:val="00254BDD"/>
    <w:rsid w:val="002641AD"/>
    <w:rsid w:val="002D628B"/>
    <w:rsid w:val="00313409"/>
    <w:rsid w:val="003B4B1B"/>
    <w:rsid w:val="003E686F"/>
    <w:rsid w:val="00414E93"/>
    <w:rsid w:val="00431BD3"/>
    <w:rsid w:val="00454F53"/>
    <w:rsid w:val="00467A25"/>
    <w:rsid w:val="00490275"/>
    <w:rsid w:val="00495582"/>
    <w:rsid w:val="0053799A"/>
    <w:rsid w:val="00557592"/>
    <w:rsid w:val="005577FF"/>
    <w:rsid w:val="0056367A"/>
    <w:rsid w:val="00573F34"/>
    <w:rsid w:val="005D106A"/>
    <w:rsid w:val="00643C5F"/>
    <w:rsid w:val="00681600"/>
    <w:rsid w:val="00694FA6"/>
    <w:rsid w:val="006B3088"/>
    <w:rsid w:val="0070212F"/>
    <w:rsid w:val="00732C44"/>
    <w:rsid w:val="007C3E8E"/>
    <w:rsid w:val="007E5F5C"/>
    <w:rsid w:val="00814228"/>
    <w:rsid w:val="00831385"/>
    <w:rsid w:val="00857844"/>
    <w:rsid w:val="00867631"/>
    <w:rsid w:val="008D0EA0"/>
    <w:rsid w:val="008D29A1"/>
    <w:rsid w:val="00965FCC"/>
    <w:rsid w:val="009706D9"/>
    <w:rsid w:val="00973A44"/>
    <w:rsid w:val="00990012"/>
    <w:rsid w:val="009C2995"/>
    <w:rsid w:val="00A57376"/>
    <w:rsid w:val="00A85DDA"/>
    <w:rsid w:val="00AC74A2"/>
    <w:rsid w:val="00B0689E"/>
    <w:rsid w:val="00B17A09"/>
    <w:rsid w:val="00B73D3D"/>
    <w:rsid w:val="00BA292E"/>
    <w:rsid w:val="00BB2027"/>
    <w:rsid w:val="00BD63CB"/>
    <w:rsid w:val="00C80BD9"/>
    <w:rsid w:val="00CA7602"/>
    <w:rsid w:val="00CC6FB0"/>
    <w:rsid w:val="00CF0073"/>
    <w:rsid w:val="00D1560A"/>
    <w:rsid w:val="00D5005D"/>
    <w:rsid w:val="00D7402E"/>
    <w:rsid w:val="00D83BF8"/>
    <w:rsid w:val="00E3548C"/>
    <w:rsid w:val="00E50641"/>
    <w:rsid w:val="00E72DEF"/>
    <w:rsid w:val="00ED42B8"/>
    <w:rsid w:val="00EF7688"/>
    <w:rsid w:val="00F0549F"/>
    <w:rsid w:val="00F22338"/>
    <w:rsid w:val="00F3077A"/>
    <w:rsid w:val="00F414D9"/>
    <w:rsid w:val="00F55583"/>
    <w:rsid w:val="00F65FA6"/>
    <w:rsid w:val="00F75C02"/>
    <w:rsid w:val="00FA526E"/>
    <w:rsid w:val="00FC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3743"/>
  <w15:chartTrackingRefBased/>
  <w15:docId w15:val="{D064C028-B9F8-44A7-B505-835092EB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05D"/>
  </w:style>
  <w:style w:type="paragraph" w:styleId="1">
    <w:name w:val="heading 1"/>
    <w:basedOn w:val="a"/>
    <w:next w:val="a"/>
    <w:link w:val="10"/>
    <w:uiPriority w:val="9"/>
    <w:qFormat/>
    <w:rsid w:val="00732C44"/>
    <w:pPr>
      <w:keepNext/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pacing w:val="-6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qFormat/>
    <w:rsid w:val="00732C44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32C44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32C44"/>
    <w:pPr>
      <w:keepNext/>
      <w:widowControl w:val="0"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732C44"/>
    <w:pPr>
      <w:keepNext/>
      <w:widowControl w:val="0"/>
      <w:shd w:val="clear" w:color="auto" w:fill="FFFFFF"/>
      <w:spacing w:after="0" w:line="240" w:lineRule="auto"/>
      <w:outlineLvl w:val="4"/>
    </w:pPr>
    <w:rPr>
      <w:rFonts w:ascii="Times New Roman" w:eastAsia="Times New Roman" w:hAnsi="Times New Roman" w:cs="Times New Roman"/>
      <w:b/>
      <w:color w:val="000000"/>
      <w:spacing w:val="-1"/>
      <w:sz w:val="23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32C44"/>
    <w:pPr>
      <w:keepNext/>
      <w:widowControl w:val="0"/>
      <w:shd w:val="clear" w:color="auto" w:fill="FFFFFF"/>
      <w:spacing w:after="0" w:line="240" w:lineRule="auto"/>
      <w:outlineLvl w:val="5"/>
    </w:pPr>
    <w:rPr>
      <w:rFonts w:ascii="Times New Roman" w:eastAsia="Times New Roman" w:hAnsi="Times New Roman" w:cs="Times New Roman"/>
      <w:color w:val="000000"/>
      <w:spacing w:val="-9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732C44"/>
    <w:pPr>
      <w:keepNext/>
      <w:widowControl w:val="0"/>
      <w:shd w:val="clear" w:color="auto" w:fill="FFFFFF"/>
      <w:spacing w:after="0" w:line="240" w:lineRule="auto"/>
      <w:outlineLvl w:val="6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41F3"/>
  </w:style>
  <w:style w:type="paragraph" w:styleId="a5">
    <w:name w:val="footer"/>
    <w:basedOn w:val="a"/>
    <w:link w:val="a6"/>
    <w:uiPriority w:val="99"/>
    <w:unhideWhenUsed/>
    <w:rsid w:val="001A4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41F3"/>
  </w:style>
  <w:style w:type="paragraph" w:styleId="a7">
    <w:name w:val="Normal (Web)"/>
    <w:basedOn w:val="a"/>
    <w:uiPriority w:val="99"/>
    <w:semiHidden/>
    <w:unhideWhenUsed/>
    <w:rsid w:val="00F3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2C44"/>
    <w:rPr>
      <w:rFonts w:ascii="Times New Roman" w:eastAsia="Times New Roman" w:hAnsi="Times New Roman" w:cs="Times New Roman"/>
      <w:color w:val="000000"/>
      <w:spacing w:val="-6"/>
      <w:sz w:val="24"/>
      <w:szCs w:val="20"/>
      <w:shd w:val="clear" w:color="auto" w:fill="FFFFFF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732C44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2C4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2C4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32C44"/>
    <w:rPr>
      <w:rFonts w:ascii="Times New Roman" w:eastAsia="Times New Roman" w:hAnsi="Times New Roman" w:cs="Times New Roman"/>
      <w:b/>
      <w:color w:val="000000"/>
      <w:spacing w:val="-1"/>
      <w:sz w:val="23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32C44"/>
    <w:rPr>
      <w:rFonts w:ascii="Times New Roman" w:eastAsia="Times New Roman" w:hAnsi="Times New Roman" w:cs="Times New Roman"/>
      <w:color w:val="000000"/>
      <w:spacing w:val="-9"/>
      <w:sz w:val="28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32C44"/>
    <w:rPr>
      <w:rFonts w:ascii="Times New Roman" w:eastAsia="Times New Roman" w:hAnsi="Times New Roman" w:cs="Times New Roman"/>
      <w:b/>
      <w:color w:val="000000"/>
      <w:sz w:val="32"/>
      <w:szCs w:val="20"/>
      <w:shd w:val="clear" w:color="auto" w:fill="FFFFFF"/>
      <w:lang w:eastAsia="ru-RU"/>
    </w:rPr>
  </w:style>
  <w:style w:type="paragraph" w:styleId="2">
    <w:name w:val="List Bullet 2"/>
    <w:basedOn w:val="a"/>
    <w:autoRedefine/>
    <w:uiPriority w:val="99"/>
    <w:semiHidden/>
    <w:rsid w:val="007C3E8E"/>
    <w:pPr>
      <w:widowControl w:val="0"/>
      <w:numPr>
        <w:numId w:val="3"/>
      </w:numPr>
      <w:tabs>
        <w:tab w:val="left" w:pos="4962"/>
        <w:tab w:val="left" w:pos="5245"/>
      </w:tabs>
      <w:spacing w:after="0" w:line="240" w:lineRule="auto"/>
      <w:ind w:left="284" w:right="566" w:firstLine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732C44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732C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rsid w:val="00732C44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32C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List Continue 2"/>
    <w:basedOn w:val="a"/>
    <w:uiPriority w:val="99"/>
    <w:semiHidden/>
    <w:rsid w:val="00732C44"/>
    <w:pPr>
      <w:widowControl w:val="0"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2"/>
    <w:basedOn w:val="a"/>
    <w:uiPriority w:val="99"/>
    <w:semiHidden/>
    <w:rsid w:val="00732C44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A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A292E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573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Бурая Инна Вадимовна</cp:lastModifiedBy>
  <cp:revision>15</cp:revision>
  <cp:lastPrinted>2025-12-29T12:28:00Z</cp:lastPrinted>
  <dcterms:created xsi:type="dcterms:W3CDTF">2025-02-12T10:14:00Z</dcterms:created>
  <dcterms:modified xsi:type="dcterms:W3CDTF">2026-06-24T09:08:00Z</dcterms:modified>
</cp:coreProperties>
</file>